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rer3u1iq5eja" w:colFirst="0" w:colLast="0" w:displacedByCustomXml="next"/>
    <w:bookmarkEnd w:id="0" w:displacedByCustomXml="next"/>
    <w:sdt>
      <w:sdtPr>
        <w:id w:val="-114296511"/>
        <w:docPartObj>
          <w:docPartGallery w:val="Cover Pages"/>
          <w:docPartUnique/>
        </w:docPartObj>
      </w:sdtPr>
      <w:sdtEndPr>
        <w:rPr>
          <w:rFonts w:ascii="Arial" w:eastAsia="Arial" w:hAnsi="Arial" w:cs="Arial"/>
          <w:sz w:val="50"/>
          <w:szCs w:val="50"/>
          <w:lang w:val="en"/>
        </w:rPr>
      </w:sdtEndPr>
      <w:sdtContent>
        <w:p w14:paraId="48272EE2" w14:textId="4D2169A3" w:rsidR="00E93D2C" w:rsidRDefault="00E93D2C" w:rsidP="00E93D2C">
          <w:pPr>
            <w:pStyle w:val="NoSpacing"/>
            <w:spacing w:line="276" w:lineRule="auto"/>
            <w:jc w:val="both"/>
          </w:pPr>
          <w:r>
            <w:rPr>
              <w:noProof/>
            </w:rPr>
            <mc:AlternateContent>
              <mc:Choice Requires="wpg">
                <w:drawing>
                  <wp:anchor distT="0" distB="0" distL="114300" distR="114300" simplePos="0" relativeHeight="251671552" behindDoc="1" locked="0" layoutInCell="1" allowOverlap="1" wp14:anchorId="223E6B78" wp14:editId="4FADAC7D">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12-21T00:00:00Z">
                                      <w:dateFormat w:val="M/d/yyyy"/>
                                      <w:lid w:val="en-US"/>
                                      <w:storeMappedDataAs w:val="dateTime"/>
                                      <w:calendar w:val="gregorian"/>
                                    </w:date>
                                  </w:sdtPr>
                                  <w:sdtContent>
                                    <w:p w14:paraId="0198D528" w14:textId="68DEDA46" w:rsidR="00E93D2C" w:rsidRDefault="00E93D2C">
                                      <w:pPr>
                                        <w:pStyle w:val="NoSpacing"/>
                                        <w:jc w:val="right"/>
                                        <w:rPr>
                                          <w:color w:val="FFFFFF" w:themeColor="background1"/>
                                          <w:sz w:val="28"/>
                                          <w:szCs w:val="28"/>
                                        </w:rPr>
                                      </w:pPr>
                                      <w:r>
                                        <w:rPr>
                                          <w:color w:val="FFFFFF" w:themeColor="background1"/>
                                          <w:sz w:val="28"/>
                                          <w:szCs w:val="28"/>
                                        </w:rPr>
                                        <w:t>12/21/2024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23E6B78" id="Group 26" o:spid="_x0000_s1026" style="position:absolute;left:0;text-align:left;margin-left:0;margin-top:0;width:172.8pt;height:718.55pt;z-index:-2516449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" adj="18883" fillcolor="#4f81bd [3204]" stroked="f" strokeweight="2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12-21T00:00:00Z">
                                <w:dateFormat w:val="M/d/yyyy"/>
                                <w:lid w:val="en-US"/>
                                <w:storeMappedDataAs w:val="dateTime"/>
                                <w:calendar w:val="gregorian"/>
                              </w:date>
                            </w:sdtPr>
                            <w:sdtContent>
                              <w:p w14:paraId="0198D528" w14:textId="68DEDA46" w:rsidR="00E93D2C" w:rsidRDefault="00E93D2C">
                                <w:pPr>
                                  <w:pStyle w:val="NoSpacing"/>
                                  <w:jc w:val="right"/>
                                  <w:rPr>
                                    <w:color w:val="FFFFFF" w:themeColor="background1"/>
                                    <w:sz w:val="28"/>
                                    <w:szCs w:val="28"/>
                                  </w:rPr>
                                </w:pPr>
                                <w:r>
                                  <w:rPr>
                                    <w:color w:val="FFFFFF" w:themeColor="background1"/>
                                    <w:sz w:val="28"/>
                                    <w:szCs w:val="28"/>
                                  </w:rPr>
                                  <w:t>12/21/2024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72576" behindDoc="0" locked="0" layoutInCell="1" allowOverlap="1" wp14:anchorId="276C4447" wp14:editId="167F6CBB">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3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E0D9BD" w14:textId="328DAF19" w:rsidR="00E93D2C" w:rsidRDefault="00E93D2C">
                                <w:pPr>
                                  <w:pStyle w:val="NoSpacing"/>
                                  <w:rPr>
                                    <w:rFonts w:asciiTheme="majorHAnsi" w:eastAsiaTheme="majorEastAsia" w:hAnsiTheme="majorHAnsi" w:cstheme="majorBidi"/>
                                    <w:color w:val="262626" w:themeColor="text1" w:themeTint="D9"/>
                                    <w:sz w:val="72"/>
                                  </w:rPr>
                                </w:pPr>
                                <w:sdt>
                                  <w:sdtPr>
                                    <w:rPr>
                                      <w:sz w:val="50"/>
                                      <w:szCs w:val="50"/>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E93D2C">
                                      <w:rPr>
                                        <w:sz w:val="50"/>
                                        <w:szCs w:val="50"/>
                                      </w:rPr>
                                      <w:t>Telangana Crop Health Classification</w:t>
                                    </w:r>
                                  </w:sdtContent>
                                </w:sdt>
                              </w:p>
                              <w:p w14:paraId="580DD54A" w14:textId="2EBBD930" w:rsidR="00E93D2C" w:rsidRDefault="00E93D2C">
                                <w:pPr>
                                  <w:spacing w:before="120"/>
                                  <w:rPr>
                                    <w:color w:val="404040" w:themeColor="text1" w:themeTint="BF"/>
                                    <w:sz w:val="36"/>
                                    <w:szCs w:val="36"/>
                                  </w:rPr>
                                </w:pPr>
                                <w:sdt>
                                  <w:sdtPr>
                                    <w:rPr>
                                      <w:color w:val="0000FF"/>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E93D2C">
                                      <w:rPr>
                                        <w:color w:val="0000FF"/>
                                      </w:rPr>
                                      <w:t>Pattern Recognition Course Project 2025</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76C4447" id="_x0000_t202" coordsize="21600,21600" o:spt="202" path="m,l,21600r21600,l21600,xe">
                    <v:stroke joinstyle="miter"/>
                    <v:path gradientshapeok="t" o:connecttype="rect"/>
                  </v:shapetype>
                  <v:shape id="Text Box 30" o:spid="_x0000_s1055" type="#_x0000_t202" style="position:absolute;left:0;text-align:left;margin-left:0;margin-top:0;width:4in;height:84.25pt;z-index:251672576;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07E0D9BD" w14:textId="328DAF19" w:rsidR="00E93D2C" w:rsidRDefault="00E93D2C">
                          <w:pPr>
                            <w:pStyle w:val="NoSpacing"/>
                            <w:rPr>
                              <w:rFonts w:asciiTheme="majorHAnsi" w:eastAsiaTheme="majorEastAsia" w:hAnsiTheme="majorHAnsi" w:cstheme="majorBidi"/>
                              <w:color w:val="262626" w:themeColor="text1" w:themeTint="D9"/>
                              <w:sz w:val="72"/>
                            </w:rPr>
                          </w:pPr>
                          <w:sdt>
                            <w:sdtPr>
                              <w:rPr>
                                <w:sz w:val="50"/>
                                <w:szCs w:val="50"/>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E93D2C">
                                <w:rPr>
                                  <w:sz w:val="50"/>
                                  <w:szCs w:val="50"/>
                                </w:rPr>
                                <w:t>Telangana Crop Health Classification</w:t>
                              </w:r>
                            </w:sdtContent>
                          </w:sdt>
                        </w:p>
                        <w:p w14:paraId="580DD54A" w14:textId="2EBBD930" w:rsidR="00E93D2C" w:rsidRDefault="00E93D2C">
                          <w:pPr>
                            <w:spacing w:before="120"/>
                            <w:rPr>
                              <w:color w:val="404040" w:themeColor="text1" w:themeTint="BF"/>
                              <w:sz w:val="36"/>
                              <w:szCs w:val="36"/>
                            </w:rPr>
                          </w:pPr>
                          <w:sdt>
                            <w:sdtPr>
                              <w:rPr>
                                <w:color w:val="0000FF"/>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E93D2C">
                                <w:rPr>
                                  <w:color w:val="0000FF"/>
                                </w:rPr>
                                <w:t>Pattern Recognition Course Project 2025</w:t>
                              </w:r>
                            </w:sdtContent>
                          </w:sdt>
                        </w:p>
                      </w:txbxContent>
                    </v:textbox>
                    <w10:wrap anchorx="page" anchory="page"/>
                  </v:shape>
                </w:pict>
              </mc:Fallback>
            </mc:AlternateContent>
          </w:r>
        </w:p>
        <w:p w14:paraId="2F36FCC2" w14:textId="7EDE4F88" w:rsidR="00A5460C" w:rsidRPr="00E93D2C" w:rsidRDefault="00E93D2C" w:rsidP="00E93D2C">
          <w:pPr>
            <w:jc w:val="both"/>
            <w:rPr>
              <w:sz w:val="50"/>
              <w:szCs w:val="50"/>
            </w:rPr>
          </w:pPr>
          <w:r>
            <w:rPr>
              <w:noProof/>
            </w:rPr>
            <mc:AlternateContent>
              <mc:Choice Requires="wps">
                <w:drawing>
                  <wp:anchor distT="0" distB="0" distL="114300" distR="114300" simplePos="0" relativeHeight="251673600" behindDoc="0" locked="0" layoutInCell="1" allowOverlap="1" wp14:anchorId="54BF25B4" wp14:editId="3C63987A">
                    <wp:simplePos x="0" y="0"/>
                    <wp:positionH relativeFrom="page">
                      <wp:posOffset>2453640</wp:posOffset>
                    </wp:positionH>
                    <wp:positionV relativeFrom="margin">
                      <wp:align>bottom</wp:align>
                    </wp:positionV>
                    <wp:extent cx="3566160" cy="365760"/>
                    <wp:effectExtent l="0" t="0" r="15240" b="0"/>
                    <wp:wrapNone/>
                    <wp:docPr id="32" name="Text Box 28"/>
                    <wp:cNvGraphicFramePr/>
                    <a:graphic xmlns:a="http://schemas.openxmlformats.org/drawingml/2006/main">
                      <a:graphicData uri="http://schemas.microsoft.com/office/word/2010/wordprocessingShape">
                        <wps:wsp>
                          <wps:cNvSpPr txBox="1"/>
                          <wps:spPr>
                            <a:xfrm>
                              <a:off x="0" y="0"/>
                              <a:ext cx="356616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8A1C29" w14:textId="39E01830" w:rsidR="00E93D2C" w:rsidRDefault="00E93D2C" w:rsidP="00E93D2C">
                                <w:pPr>
                                  <w:pStyle w:val="NoSpacing"/>
                                  <w:spacing w:line="360" w:lineRule="auto"/>
                                  <w:jc w:val="center"/>
                                  <w:rPr>
                                    <w:color w:val="4F81BD" w:themeColor="accent1"/>
                                    <w:sz w:val="26"/>
                                    <w:szCs w:val="26"/>
                                  </w:rPr>
                                </w:pPr>
                                <w:sdt>
                                  <w:sdt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t xml:space="preserve">Khaled </w:t>
                                    </w:r>
                                    <w:proofErr w:type="spellStart"/>
                                    <w:r>
                                      <w:t>Alnobani</w:t>
                                    </w:r>
                                    <w:proofErr w:type="spellEnd"/>
                                    <w:r>
                                      <w:t xml:space="preserve"> </w:t>
                                    </w:r>
                                    <w:r>
                                      <w:t>(</w:t>
                                    </w:r>
                                    <w:r>
                                      <w:t>0217592</w:t>
                                    </w:r>
                                    <w:r>
                                      <w:t xml:space="preserve">) </w:t>
                                    </w:r>
                                    <w:r w:rsidRPr="00E93D2C">
                                      <w:t xml:space="preserve">Aseel Sharsheer (0203882) </w:t>
                                    </w:r>
                                    <w:proofErr w:type="spellStart"/>
                                    <w:r w:rsidRPr="00E93D2C">
                                      <w:t>Shorouq</w:t>
                                    </w:r>
                                    <w:proofErr w:type="spellEnd"/>
                                    <w:r w:rsidRPr="00E93D2C">
                                      <w:t xml:space="preserve"> </w:t>
                                    </w:r>
                                    <w:proofErr w:type="spellStart"/>
                                    <w:r w:rsidRPr="00E93D2C">
                                      <w:t>smadi</w:t>
                                    </w:r>
                                    <w:proofErr w:type="spellEnd"/>
                                    <w:r w:rsidRPr="00E93D2C">
                                      <w:t xml:space="preserve"> </w:t>
                                    </w:r>
                                    <w:r>
                                      <w:t>(</w:t>
                                    </w:r>
                                    <w:r w:rsidRPr="00E93D2C">
                                      <w:t>0216604</w:t>
                                    </w:r>
                                    <w:r>
                                      <w:t>) Razan</w:t>
                                    </w:r>
                                    <w:r>
                                      <w:t xml:space="preserve"> </w:t>
                                    </w:r>
                                    <w:proofErr w:type="spellStart"/>
                                    <w:r>
                                      <w:t>Altaani</w:t>
                                    </w:r>
                                    <w:proofErr w:type="spellEnd"/>
                                    <w:r>
                                      <w:t xml:space="preserve"> </w:t>
                                    </w:r>
                                    <w:r>
                                      <w:t>(</w:t>
                                    </w:r>
                                    <w:r>
                                      <w:t>0218467</w:t>
                                    </w:r>
                                    <w:r>
                                      <w:t>)</w:t>
                                    </w:r>
                                  </w:sdtContent>
                                </w:sdt>
                              </w:p>
                              <w:p w14:paraId="6B673226" w14:textId="2AD0F7A0" w:rsidR="00E93D2C" w:rsidRDefault="00E93D2C" w:rsidP="00E93D2C">
                                <w:pPr>
                                  <w:pStyle w:val="NoSpacing"/>
                                  <w:spacing w:line="360" w:lineRule="auto"/>
                                  <w:jc w:val="center"/>
                                  <w:rPr>
                                    <w:color w:val="595959" w:themeColor="text1" w:themeTint="A6"/>
                                    <w:sz w:val="20"/>
                                    <w:szCs w:val="20"/>
                                  </w:rPr>
                                </w:pPr>
                                <w:sdt>
                                  <w:sdtPr>
                                    <w:rPr>
                                      <w:b/>
                                    </w:rPr>
                                    <w:alias w:val="Company"/>
                                    <w:tag w:val=""/>
                                    <w:id w:val="1558814826"/>
                                    <w:dataBinding w:prefixMappings="xmlns:ns0='http://schemas.openxmlformats.org/officeDocument/2006/extended-properties' " w:xpath="/ns0:Properties[1]/ns0:Company[1]" w:storeItemID="{6668398D-A668-4E3E-A5EB-62B293D839F1}"/>
                                    <w:text/>
                                  </w:sdtPr>
                                  <w:sdtContent>
                                    <w:r w:rsidRPr="00E93D2C">
                                      <w:rPr>
                                        <w:b/>
                                      </w:rPr>
                                      <w:t>Supervised By: Dr. Tamam Al Sarhan.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54BF25B4" id="Text Box 28" o:spid="_x0000_s1056" type="#_x0000_t202" style="position:absolute;left:0;text-align:left;margin-left:193.2pt;margin-top:0;width:280.8pt;height:28.8pt;z-index:251673600;visibility:visible;mso-wrap-style:square;mso-width-percent:0;mso-height-percent:0;mso-wrap-distance-left:9pt;mso-wrap-distance-top:0;mso-wrap-distance-right:9pt;mso-wrap-distance-bottom:0;mso-position-horizontal:absolute;mso-position-horizontal-relative:page;mso-position-vertical:bottom;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" filled="f" stroked="f" strokeweight=".5pt">
                    <v:textbox style="mso-fit-shape-to-text:t" inset="0,0,0,0">
                      <w:txbxContent>
                        <w:p w14:paraId="368A1C29" w14:textId="39E01830" w:rsidR="00E93D2C" w:rsidRDefault="00E93D2C" w:rsidP="00E93D2C">
                          <w:pPr>
                            <w:pStyle w:val="NoSpacing"/>
                            <w:spacing w:line="360" w:lineRule="auto"/>
                            <w:jc w:val="center"/>
                            <w:rPr>
                              <w:color w:val="4F81BD" w:themeColor="accent1"/>
                              <w:sz w:val="26"/>
                              <w:szCs w:val="26"/>
                            </w:rPr>
                          </w:pPr>
                          <w:sdt>
                            <w:sdt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t xml:space="preserve">Khaled </w:t>
                              </w:r>
                              <w:proofErr w:type="spellStart"/>
                              <w:r>
                                <w:t>Alnobani</w:t>
                              </w:r>
                              <w:proofErr w:type="spellEnd"/>
                              <w:r>
                                <w:t xml:space="preserve"> </w:t>
                              </w:r>
                              <w:r>
                                <w:t>(</w:t>
                              </w:r>
                              <w:r>
                                <w:t>0217592</w:t>
                              </w:r>
                              <w:r>
                                <w:t xml:space="preserve">) </w:t>
                              </w:r>
                              <w:r w:rsidRPr="00E93D2C">
                                <w:t xml:space="preserve">Aseel Sharsheer (0203882) </w:t>
                              </w:r>
                              <w:proofErr w:type="spellStart"/>
                              <w:r w:rsidRPr="00E93D2C">
                                <w:t>Shorouq</w:t>
                              </w:r>
                              <w:proofErr w:type="spellEnd"/>
                              <w:r w:rsidRPr="00E93D2C">
                                <w:t xml:space="preserve"> </w:t>
                              </w:r>
                              <w:proofErr w:type="spellStart"/>
                              <w:r w:rsidRPr="00E93D2C">
                                <w:t>smadi</w:t>
                              </w:r>
                              <w:proofErr w:type="spellEnd"/>
                              <w:r w:rsidRPr="00E93D2C">
                                <w:t xml:space="preserve"> </w:t>
                              </w:r>
                              <w:r>
                                <w:t>(</w:t>
                              </w:r>
                              <w:r w:rsidRPr="00E93D2C">
                                <w:t>0216604</w:t>
                              </w:r>
                              <w:r>
                                <w:t>) Razan</w:t>
                              </w:r>
                              <w:r>
                                <w:t xml:space="preserve"> </w:t>
                              </w:r>
                              <w:proofErr w:type="spellStart"/>
                              <w:r>
                                <w:t>Altaani</w:t>
                              </w:r>
                              <w:proofErr w:type="spellEnd"/>
                              <w:r>
                                <w:t xml:space="preserve"> </w:t>
                              </w:r>
                              <w:r>
                                <w:t>(</w:t>
                              </w:r>
                              <w:r>
                                <w:t>0218467</w:t>
                              </w:r>
                              <w:r>
                                <w:t>)</w:t>
                              </w:r>
                            </w:sdtContent>
                          </w:sdt>
                        </w:p>
                        <w:p w14:paraId="6B673226" w14:textId="2AD0F7A0" w:rsidR="00E93D2C" w:rsidRDefault="00E93D2C" w:rsidP="00E93D2C">
                          <w:pPr>
                            <w:pStyle w:val="NoSpacing"/>
                            <w:spacing w:line="360" w:lineRule="auto"/>
                            <w:jc w:val="center"/>
                            <w:rPr>
                              <w:color w:val="595959" w:themeColor="text1" w:themeTint="A6"/>
                              <w:sz w:val="20"/>
                              <w:szCs w:val="20"/>
                            </w:rPr>
                          </w:pPr>
                          <w:sdt>
                            <w:sdtPr>
                              <w:rPr>
                                <w:b/>
                              </w:rPr>
                              <w:alias w:val="Company"/>
                              <w:tag w:val=""/>
                              <w:id w:val="1558814826"/>
                              <w:dataBinding w:prefixMappings="xmlns:ns0='http://schemas.openxmlformats.org/officeDocument/2006/extended-properties' " w:xpath="/ns0:Properties[1]/ns0:Company[1]" w:storeItemID="{6668398D-A668-4E3E-A5EB-62B293D839F1}"/>
                              <w:text/>
                            </w:sdtPr>
                            <w:sdtContent>
                              <w:r w:rsidRPr="00E93D2C">
                                <w:rPr>
                                  <w:b/>
                                </w:rPr>
                                <w:t>Supervised By: Dr. Tamam Al Sarhan.</w:t>
                              </w:r>
                            </w:sdtContent>
                          </w:sdt>
                        </w:p>
                      </w:txbxContent>
                    </v:textbox>
                    <w10:wrap anchorx="page" anchory="margin"/>
                  </v:shape>
                </w:pict>
              </mc:Fallback>
            </mc:AlternateContent>
          </w:r>
          <w:r>
            <w:rPr>
              <w:sz w:val="50"/>
              <w:szCs w:val="50"/>
            </w:rPr>
            <w:br w:type="page"/>
          </w:r>
        </w:p>
      </w:sdtContent>
    </w:sdt>
    <w:sdt>
      <w:sdtPr>
        <w:id w:val="-919560055"/>
        <w:docPartObj>
          <w:docPartGallery w:val="Table of Contents"/>
          <w:docPartUnique/>
        </w:docPartObj>
      </w:sdtPr>
      <w:sdtEndPr>
        <w:rPr>
          <w:rFonts w:ascii="Arial" w:eastAsia="Arial" w:hAnsi="Arial" w:cs="Arial"/>
          <w:b/>
          <w:bCs/>
          <w:noProof/>
          <w:color w:val="auto"/>
          <w:sz w:val="22"/>
          <w:szCs w:val="22"/>
          <w:lang w:val="en"/>
        </w:rPr>
      </w:sdtEndPr>
      <w:sdtContent>
        <w:p w14:paraId="09B34E26" w14:textId="589EF137" w:rsidR="00A5460C" w:rsidRDefault="00A5460C" w:rsidP="00E93D2C">
          <w:pPr>
            <w:pStyle w:val="TOCHeading"/>
            <w:spacing w:line="276" w:lineRule="auto"/>
            <w:jc w:val="both"/>
          </w:pPr>
          <w:r>
            <w:t>Table of Contents</w:t>
          </w:r>
        </w:p>
        <w:p w14:paraId="5566A038" w14:textId="158259CD" w:rsidR="005919D0" w:rsidRDefault="00A5460C">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85713893" w:history="1">
            <w:r w:rsidR="005919D0" w:rsidRPr="00BE31EF">
              <w:rPr>
                <w:rStyle w:val="Hyperlink"/>
                <w:noProof/>
              </w:rPr>
              <w:t>Introduction</w:t>
            </w:r>
            <w:r w:rsidR="005919D0">
              <w:rPr>
                <w:noProof/>
                <w:webHidden/>
              </w:rPr>
              <w:tab/>
            </w:r>
            <w:r w:rsidR="005919D0">
              <w:rPr>
                <w:noProof/>
                <w:webHidden/>
              </w:rPr>
              <w:fldChar w:fldCharType="begin"/>
            </w:r>
            <w:r w:rsidR="005919D0">
              <w:rPr>
                <w:noProof/>
                <w:webHidden/>
              </w:rPr>
              <w:instrText xml:space="preserve"> PAGEREF _Toc185713893 \h </w:instrText>
            </w:r>
            <w:r w:rsidR="005919D0">
              <w:rPr>
                <w:noProof/>
                <w:webHidden/>
              </w:rPr>
            </w:r>
            <w:r w:rsidR="005919D0">
              <w:rPr>
                <w:noProof/>
                <w:webHidden/>
              </w:rPr>
              <w:fldChar w:fldCharType="separate"/>
            </w:r>
            <w:r w:rsidR="005919D0">
              <w:rPr>
                <w:noProof/>
                <w:webHidden/>
              </w:rPr>
              <w:t>2</w:t>
            </w:r>
            <w:r w:rsidR="005919D0">
              <w:rPr>
                <w:noProof/>
                <w:webHidden/>
              </w:rPr>
              <w:fldChar w:fldCharType="end"/>
            </w:r>
          </w:hyperlink>
        </w:p>
        <w:p w14:paraId="5D1D6048" w14:textId="6FC596BE" w:rsidR="005919D0" w:rsidRDefault="005919D0">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894" w:history="1">
            <w:r w:rsidRPr="00BE31EF">
              <w:rPr>
                <w:rStyle w:val="Hyperlink"/>
                <w:noProof/>
              </w:rPr>
              <w:t>Problem Statement</w:t>
            </w:r>
            <w:r>
              <w:rPr>
                <w:noProof/>
                <w:webHidden/>
              </w:rPr>
              <w:tab/>
            </w:r>
            <w:r>
              <w:rPr>
                <w:noProof/>
                <w:webHidden/>
              </w:rPr>
              <w:fldChar w:fldCharType="begin"/>
            </w:r>
            <w:r>
              <w:rPr>
                <w:noProof/>
                <w:webHidden/>
              </w:rPr>
              <w:instrText xml:space="preserve"> PAGEREF _Toc185713894 \h </w:instrText>
            </w:r>
            <w:r>
              <w:rPr>
                <w:noProof/>
                <w:webHidden/>
              </w:rPr>
            </w:r>
            <w:r>
              <w:rPr>
                <w:noProof/>
                <w:webHidden/>
              </w:rPr>
              <w:fldChar w:fldCharType="separate"/>
            </w:r>
            <w:r>
              <w:rPr>
                <w:noProof/>
                <w:webHidden/>
              </w:rPr>
              <w:t>2</w:t>
            </w:r>
            <w:r>
              <w:rPr>
                <w:noProof/>
                <w:webHidden/>
              </w:rPr>
              <w:fldChar w:fldCharType="end"/>
            </w:r>
          </w:hyperlink>
        </w:p>
        <w:p w14:paraId="4B037F20" w14:textId="3602C666" w:rsidR="005919D0" w:rsidRDefault="005919D0">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895" w:history="1">
            <w:r w:rsidRPr="00BE31EF">
              <w:rPr>
                <w:rStyle w:val="Hyperlink"/>
                <w:noProof/>
              </w:rPr>
              <w:t>Objectives</w:t>
            </w:r>
            <w:r>
              <w:rPr>
                <w:noProof/>
                <w:webHidden/>
              </w:rPr>
              <w:tab/>
            </w:r>
            <w:r>
              <w:rPr>
                <w:noProof/>
                <w:webHidden/>
              </w:rPr>
              <w:fldChar w:fldCharType="begin"/>
            </w:r>
            <w:r>
              <w:rPr>
                <w:noProof/>
                <w:webHidden/>
              </w:rPr>
              <w:instrText xml:space="preserve"> PAGEREF _Toc185713895 \h </w:instrText>
            </w:r>
            <w:r>
              <w:rPr>
                <w:noProof/>
                <w:webHidden/>
              </w:rPr>
            </w:r>
            <w:r>
              <w:rPr>
                <w:noProof/>
                <w:webHidden/>
              </w:rPr>
              <w:fldChar w:fldCharType="separate"/>
            </w:r>
            <w:r>
              <w:rPr>
                <w:noProof/>
                <w:webHidden/>
              </w:rPr>
              <w:t>3</w:t>
            </w:r>
            <w:r>
              <w:rPr>
                <w:noProof/>
                <w:webHidden/>
              </w:rPr>
              <w:fldChar w:fldCharType="end"/>
            </w:r>
          </w:hyperlink>
        </w:p>
        <w:p w14:paraId="6030C7B7" w14:textId="5CEF7445" w:rsidR="005919D0" w:rsidRDefault="005919D0">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896" w:history="1">
            <w:r w:rsidRPr="00BE31EF">
              <w:rPr>
                <w:rStyle w:val="Hyperlink"/>
                <w:noProof/>
              </w:rPr>
              <w:t>Literature Review</w:t>
            </w:r>
            <w:r>
              <w:rPr>
                <w:noProof/>
                <w:webHidden/>
              </w:rPr>
              <w:tab/>
            </w:r>
            <w:r>
              <w:rPr>
                <w:noProof/>
                <w:webHidden/>
              </w:rPr>
              <w:fldChar w:fldCharType="begin"/>
            </w:r>
            <w:r>
              <w:rPr>
                <w:noProof/>
                <w:webHidden/>
              </w:rPr>
              <w:instrText xml:space="preserve"> PAGEREF _Toc185713896 \h </w:instrText>
            </w:r>
            <w:r>
              <w:rPr>
                <w:noProof/>
                <w:webHidden/>
              </w:rPr>
            </w:r>
            <w:r>
              <w:rPr>
                <w:noProof/>
                <w:webHidden/>
              </w:rPr>
              <w:fldChar w:fldCharType="separate"/>
            </w:r>
            <w:r>
              <w:rPr>
                <w:noProof/>
                <w:webHidden/>
              </w:rPr>
              <w:t>3</w:t>
            </w:r>
            <w:r>
              <w:rPr>
                <w:noProof/>
                <w:webHidden/>
              </w:rPr>
              <w:fldChar w:fldCharType="end"/>
            </w:r>
          </w:hyperlink>
        </w:p>
        <w:p w14:paraId="4A6A9032" w14:textId="342E3EF7" w:rsidR="005919D0" w:rsidRDefault="005919D0">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897" w:history="1">
            <w:r w:rsidRPr="00BE31EF">
              <w:rPr>
                <w:rStyle w:val="Hyperlink"/>
                <w:noProof/>
              </w:rPr>
              <w:t>Dataset</w:t>
            </w:r>
            <w:r>
              <w:rPr>
                <w:noProof/>
                <w:webHidden/>
              </w:rPr>
              <w:tab/>
            </w:r>
            <w:r>
              <w:rPr>
                <w:noProof/>
                <w:webHidden/>
              </w:rPr>
              <w:fldChar w:fldCharType="begin"/>
            </w:r>
            <w:r>
              <w:rPr>
                <w:noProof/>
                <w:webHidden/>
              </w:rPr>
              <w:instrText xml:space="preserve"> PAGEREF _Toc185713897 \h </w:instrText>
            </w:r>
            <w:r>
              <w:rPr>
                <w:noProof/>
                <w:webHidden/>
              </w:rPr>
            </w:r>
            <w:r>
              <w:rPr>
                <w:noProof/>
                <w:webHidden/>
              </w:rPr>
              <w:fldChar w:fldCharType="separate"/>
            </w:r>
            <w:r>
              <w:rPr>
                <w:noProof/>
                <w:webHidden/>
              </w:rPr>
              <w:t>4</w:t>
            </w:r>
            <w:r>
              <w:rPr>
                <w:noProof/>
                <w:webHidden/>
              </w:rPr>
              <w:fldChar w:fldCharType="end"/>
            </w:r>
          </w:hyperlink>
        </w:p>
        <w:p w14:paraId="752AAA66" w14:textId="4AEACF35" w:rsidR="005919D0" w:rsidRDefault="005919D0">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898" w:history="1">
            <w:r w:rsidRPr="00BE31EF">
              <w:rPr>
                <w:rStyle w:val="Hyperlink"/>
                <w:noProof/>
              </w:rPr>
              <w:t>Methodology</w:t>
            </w:r>
            <w:r>
              <w:rPr>
                <w:noProof/>
                <w:webHidden/>
              </w:rPr>
              <w:tab/>
            </w:r>
            <w:r>
              <w:rPr>
                <w:noProof/>
                <w:webHidden/>
              </w:rPr>
              <w:fldChar w:fldCharType="begin"/>
            </w:r>
            <w:r>
              <w:rPr>
                <w:noProof/>
                <w:webHidden/>
              </w:rPr>
              <w:instrText xml:space="preserve"> PAGEREF _Toc185713898 \h </w:instrText>
            </w:r>
            <w:r>
              <w:rPr>
                <w:noProof/>
                <w:webHidden/>
              </w:rPr>
            </w:r>
            <w:r>
              <w:rPr>
                <w:noProof/>
                <w:webHidden/>
              </w:rPr>
              <w:fldChar w:fldCharType="separate"/>
            </w:r>
            <w:r>
              <w:rPr>
                <w:noProof/>
                <w:webHidden/>
              </w:rPr>
              <w:t>5</w:t>
            </w:r>
            <w:r>
              <w:rPr>
                <w:noProof/>
                <w:webHidden/>
              </w:rPr>
              <w:fldChar w:fldCharType="end"/>
            </w:r>
          </w:hyperlink>
        </w:p>
        <w:p w14:paraId="00D7FBE7" w14:textId="5DBB6523" w:rsidR="005919D0" w:rsidRDefault="005919D0">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899" w:history="1">
            <w:r w:rsidRPr="00BE31EF">
              <w:rPr>
                <w:rStyle w:val="Hyperlink"/>
                <w:noProof/>
              </w:rPr>
              <w:t>Data Preprocessing</w:t>
            </w:r>
            <w:r>
              <w:rPr>
                <w:noProof/>
                <w:webHidden/>
              </w:rPr>
              <w:tab/>
            </w:r>
            <w:r>
              <w:rPr>
                <w:noProof/>
                <w:webHidden/>
              </w:rPr>
              <w:fldChar w:fldCharType="begin"/>
            </w:r>
            <w:r>
              <w:rPr>
                <w:noProof/>
                <w:webHidden/>
              </w:rPr>
              <w:instrText xml:space="preserve"> PAGEREF _Toc185713899 \h </w:instrText>
            </w:r>
            <w:r>
              <w:rPr>
                <w:noProof/>
                <w:webHidden/>
              </w:rPr>
            </w:r>
            <w:r>
              <w:rPr>
                <w:noProof/>
                <w:webHidden/>
              </w:rPr>
              <w:fldChar w:fldCharType="separate"/>
            </w:r>
            <w:r>
              <w:rPr>
                <w:noProof/>
                <w:webHidden/>
              </w:rPr>
              <w:t>5</w:t>
            </w:r>
            <w:r>
              <w:rPr>
                <w:noProof/>
                <w:webHidden/>
              </w:rPr>
              <w:fldChar w:fldCharType="end"/>
            </w:r>
          </w:hyperlink>
        </w:p>
        <w:p w14:paraId="78E76F4F" w14:textId="4DFE6B97" w:rsidR="005919D0" w:rsidRDefault="005919D0">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900" w:history="1">
            <w:r w:rsidRPr="00BE31EF">
              <w:rPr>
                <w:rStyle w:val="Hyperlink"/>
                <w:noProof/>
              </w:rPr>
              <w:t>Feature Engineering</w:t>
            </w:r>
            <w:r>
              <w:rPr>
                <w:noProof/>
                <w:webHidden/>
              </w:rPr>
              <w:tab/>
            </w:r>
            <w:r>
              <w:rPr>
                <w:noProof/>
                <w:webHidden/>
              </w:rPr>
              <w:fldChar w:fldCharType="begin"/>
            </w:r>
            <w:r>
              <w:rPr>
                <w:noProof/>
                <w:webHidden/>
              </w:rPr>
              <w:instrText xml:space="preserve"> PAGEREF _Toc185713900 \h </w:instrText>
            </w:r>
            <w:r>
              <w:rPr>
                <w:noProof/>
                <w:webHidden/>
              </w:rPr>
            </w:r>
            <w:r>
              <w:rPr>
                <w:noProof/>
                <w:webHidden/>
              </w:rPr>
              <w:fldChar w:fldCharType="separate"/>
            </w:r>
            <w:r>
              <w:rPr>
                <w:noProof/>
                <w:webHidden/>
              </w:rPr>
              <w:t>6</w:t>
            </w:r>
            <w:r>
              <w:rPr>
                <w:noProof/>
                <w:webHidden/>
              </w:rPr>
              <w:fldChar w:fldCharType="end"/>
            </w:r>
          </w:hyperlink>
        </w:p>
        <w:p w14:paraId="61A611D9" w14:textId="61893071" w:rsidR="005919D0" w:rsidRDefault="005919D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901" w:history="1">
            <w:r w:rsidRPr="00BE31EF">
              <w:rPr>
                <w:rStyle w:val="Hyperlink"/>
                <w:noProof/>
              </w:rPr>
              <w:t>Manual Feature engineering</w:t>
            </w:r>
            <w:r>
              <w:rPr>
                <w:noProof/>
                <w:webHidden/>
              </w:rPr>
              <w:tab/>
            </w:r>
            <w:r>
              <w:rPr>
                <w:noProof/>
                <w:webHidden/>
              </w:rPr>
              <w:fldChar w:fldCharType="begin"/>
            </w:r>
            <w:r>
              <w:rPr>
                <w:noProof/>
                <w:webHidden/>
              </w:rPr>
              <w:instrText xml:space="preserve"> PAGEREF _Toc185713901 \h </w:instrText>
            </w:r>
            <w:r>
              <w:rPr>
                <w:noProof/>
                <w:webHidden/>
              </w:rPr>
            </w:r>
            <w:r>
              <w:rPr>
                <w:noProof/>
                <w:webHidden/>
              </w:rPr>
              <w:fldChar w:fldCharType="separate"/>
            </w:r>
            <w:r>
              <w:rPr>
                <w:noProof/>
                <w:webHidden/>
              </w:rPr>
              <w:t>6</w:t>
            </w:r>
            <w:r>
              <w:rPr>
                <w:noProof/>
                <w:webHidden/>
              </w:rPr>
              <w:fldChar w:fldCharType="end"/>
            </w:r>
          </w:hyperlink>
        </w:p>
        <w:p w14:paraId="3B07A9A5" w14:textId="1C8036EA" w:rsidR="005919D0" w:rsidRDefault="005919D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902" w:history="1">
            <w:r w:rsidRPr="00BE31EF">
              <w:rPr>
                <w:rStyle w:val="Hyperlink"/>
                <w:noProof/>
              </w:rPr>
              <w:t>Adding New Features</w:t>
            </w:r>
            <w:r>
              <w:rPr>
                <w:noProof/>
                <w:webHidden/>
              </w:rPr>
              <w:tab/>
            </w:r>
            <w:r>
              <w:rPr>
                <w:noProof/>
                <w:webHidden/>
              </w:rPr>
              <w:fldChar w:fldCharType="begin"/>
            </w:r>
            <w:r>
              <w:rPr>
                <w:noProof/>
                <w:webHidden/>
              </w:rPr>
              <w:instrText xml:space="preserve"> PAGEREF _Toc185713902 \h </w:instrText>
            </w:r>
            <w:r>
              <w:rPr>
                <w:noProof/>
                <w:webHidden/>
              </w:rPr>
            </w:r>
            <w:r>
              <w:rPr>
                <w:noProof/>
                <w:webHidden/>
              </w:rPr>
              <w:fldChar w:fldCharType="separate"/>
            </w:r>
            <w:r>
              <w:rPr>
                <w:noProof/>
                <w:webHidden/>
              </w:rPr>
              <w:t>6</w:t>
            </w:r>
            <w:r>
              <w:rPr>
                <w:noProof/>
                <w:webHidden/>
              </w:rPr>
              <w:fldChar w:fldCharType="end"/>
            </w:r>
          </w:hyperlink>
        </w:p>
        <w:p w14:paraId="3003E36D" w14:textId="728DDE43" w:rsidR="005919D0" w:rsidRDefault="005919D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903" w:history="1">
            <w:r w:rsidRPr="00BE31EF">
              <w:rPr>
                <w:rStyle w:val="Hyperlink"/>
                <w:noProof/>
              </w:rPr>
              <w:t>Random Forest Classifier</w:t>
            </w:r>
            <w:r>
              <w:rPr>
                <w:noProof/>
                <w:webHidden/>
              </w:rPr>
              <w:tab/>
            </w:r>
            <w:r>
              <w:rPr>
                <w:noProof/>
                <w:webHidden/>
              </w:rPr>
              <w:fldChar w:fldCharType="begin"/>
            </w:r>
            <w:r>
              <w:rPr>
                <w:noProof/>
                <w:webHidden/>
              </w:rPr>
              <w:instrText xml:space="preserve"> PAGEREF _Toc185713903 \h </w:instrText>
            </w:r>
            <w:r>
              <w:rPr>
                <w:noProof/>
                <w:webHidden/>
              </w:rPr>
            </w:r>
            <w:r>
              <w:rPr>
                <w:noProof/>
                <w:webHidden/>
              </w:rPr>
              <w:fldChar w:fldCharType="separate"/>
            </w:r>
            <w:r>
              <w:rPr>
                <w:noProof/>
                <w:webHidden/>
              </w:rPr>
              <w:t>7</w:t>
            </w:r>
            <w:r>
              <w:rPr>
                <w:noProof/>
                <w:webHidden/>
              </w:rPr>
              <w:fldChar w:fldCharType="end"/>
            </w:r>
          </w:hyperlink>
        </w:p>
        <w:p w14:paraId="2038A730" w14:textId="3EC3A5DC" w:rsidR="005919D0" w:rsidRDefault="005919D0">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904" w:history="1">
            <w:r w:rsidRPr="00BE31EF">
              <w:rPr>
                <w:rStyle w:val="Hyperlink"/>
                <w:noProof/>
              </w:rPr>
              <w:t>Model Development and Evaluation</w:t>
            </w:r>
            <w:r>
              <w:rPr>
                <w:noProof/>
                <w:webHidden/>
              </w:rPr>
              <w:tab/>
            </w:r>
            <w:r>
              <w:rPr>
                <w:noProof/>
                <w:webHidden/>
              </w:rPr>
              <w:fldChar w:fldCharType="begin"/>
            </w:r>
            <w:r>
              <w:rPr>
                <w:noProof/>
                <w:webHidden/>
              </w:rPr>
              <w:instrText xml:space="preserve"> PAGEREF _Toc185713904 \h </w:instrText>
            </w:r>
            <w:r>
              <w:rPr>
                <w:noProof/>
                <w:webHidden/>
              </w:rPr>
            </w:r>
            <w:r>
              <w:rPr>
                <w:noProof/>
                <w:webHidden/>
              </w:rPr>
              <w:fldChar w:fldCharType="separate"/>
            </w:r>
            <w:r>
              <w:rPr>
                <w:noProof/>
                <w:webHidden/>
              </w:rPr>
              <w:t>8</w:t>
            </w:r>
            <w:r>
              <w:rPr>
                <w:noProof/>
                <w:webHidden/>
              </w:rPr>
              <w:fldChar w:fldCharType="end"/>
            </w:r>
          </w:hyperlink>
        </w:p>
        <w:p w14:paraId="3872A711" w14:textId="486E2B82" w:rsidR="005919D0" w:rsidRDefault="005919D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905" w:history="1">
            <w:r w:rsidRPr="00BE31EF">
              <w:rPr>
                <w:rStyle w:val="Hyperlink"/>
                <w:noProof/>
                <w:lang w:val="en-US"/>
              </w:rPr>
              <w:t>Neural Network</w:t>
            </w:r>
            <w:r>
              <w:rPr>
                <w:noProof/>
                <w:webHidden/>
              </w:rPr>
              <w:tab/>
            </w:r>
            <w:r>
              <w:rPr>
                <w:noProof/>
                <w:webHidden/>
              </w:rPr>
              <w:fldChar w:fldCharType="begin"/>
            </w:r>
            <w:r>
              <w:rPr>
                <w:noProof/>
                <w:webHidden/>
              </w:rPr>
              <w:instrText xml:space="preserve"> PAGEREF _Toc185713905 \h </w:instrText>
            </w:r>
            <w:r>
              <w:rPr>
                <w:noProof/>
                <w:webHidden/>
              </w:rPr>
            </w:r>
            <w:r>
              <w:rPr>
                <w:noProof/>
                <w:webHidden/>
              </w:rPr>
              <w:fldChar w:fldCharType="separate"/>
            </w:r>
            <w:r>
              <w:rPr>
                <w:noProof/>
                <w:webHidden/>
              </w:rPr>
              <w:t>8</w:t>
            </w:r>
            <w:r>
              <w:rPr>
                <w:noProof/>
                <w:webHidden/>
              </w:rPr>
              <w:fldChar w:fldCharType="end"/>
            </w:r>
          </w:hyperlink>
        </w:p>
        <w:p w14:paraId="21800DB8" w14:textId="035F14D5" w:rsidR="005919D0" w:rsidRDefault="005919D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906" w:history="1">
            <w:r w:rsidRPr="00BE31EF">
              <w:rPr>
                <w:rStyle w:val="Hyperlink"/>
                <w:noProof/>
                <w:lang w:val="en-US"/>
              </w:rPr>
              <w:t>Two Minority Classes</w:t>
            </w:r>
            <w:r>
              <w:rPr>
                <w:noProof/>
                <w:webHidden/>
              </w:rPr>
              <w:tab/>
            </w:r>
            <w:r>
              <w:rPr>
                <w:noProof/>
                <w:webHidden/>
              </w:rPr>
              <w:fldChar w:fldCharType="begin"/>
            </w:r>
            <w:r>
              <w:rPr>
                <w:noProof/>
                <w:webHidden/>
              </w:rPr>
              <w:instrText xml:space="preserve"> PAGEREF _Toc185713906 \h </w:instrText>
            </w:r>
            <w:r>
              <w:rPr>
                <w:noProof/>
                <w:webHidden/>
              </w:rPr>
            </w:r>
            <w:r>
              <w:rPr>
                <w:noProof/>
                <w:webHidden/>
              </w:rPr>
              <w:fldChar w:fldCharType="separate"/>
            </w:r>
            <w:r>
              <w:rPr>
                <w:noProof/>
                <w:webHidden/>
              </w:rPr>
              <w:t>9</w:t>
            </w:r>
            <w:r>
              <w:rPr>
                <w:noProof/>
                <w:webHidden/>
              </w:rPr>
              <w:fldChar w:fldCharType="end"/>
            </w:r>
          </w:hyperlink>
        </w:p>
        <w:p w14:paraId="489B1DD1" w14:textId="72D4C4FA" w:rsidR="005919D0" w:rsidRDefault="005919D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907" w:history="1">
            <w:r w:rsidRPr="00BE31EF">
              <w:rPr>
                <w:rStyle w:val="Hyperlink"/>
                <w:noProof/>
                <w:lang w:val="en-US"/>
              </w:rPr>
              <w:t>Binary Classification (Healthy vs. All)</w:t>
            </w:r>
            <w:r>
              <w:rPr>
                <w:noProof/>
                <w:webHidden/>
              </w:rPr>
              <w:tab/>
            </w:r>
            <w:r>
              <w:rPr>
                <w:noProof/>
                <w:webHidden/>
              </w:rPr>
              <w:fldChar w:fldCharType="begin"/>
            </w:r>
            <w:r>
              <w:rPr>
                <w:noProof/>
                <w:webHidden/>
              </w:rPr>
              <w:instrText xml:space="preserve"> PAGEREF _Toc185713907 \h </w:instrText>
            </w:r>
            <w:r>
              <w:rPr>
                <w:noProof/>
                <w:webHidden/>
              </w:rPr>
            </w:r>
            <w:r>
              <w:rPr>
                <w:noProof/>
                <w:webHidden/>
              </w:rPr>
              <w:fldChar w:fldCharType="separate"/>
            </w:r>
            <w:r>
              <w:rPr>
                <w:noProof/>
                <w:webHidden/>
              </w:rPr>
              <w:t>9</w:t>
            </w:r>
            <w:r>
              <w:rPr>
                <w:noProof/>
                <w:webHidden/>
              </w:rPr>
              <w:fldChar w:fldCharType="end"/>
            </w:r>
          </w:hyperlink>
        </w:p>
        <w:p w14:paraId="01D3A9D4" w14:textId="2A075BF0" w:rsidR="005919D0" w:rsidRDefault="005919D0">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908" w:history="1">
            <w:r w:rsidRPr="00BE31EF">
              <w:rPr>
                <w:rStyle w:val="Hyperlink"/>
                <w:noProof/>
                <w:lang w:val="en-US"/>
              </w:rPr>
              <w:t>LongShort-TermMemory(LSTM)</w:t>
            </w:r>
            <w:r>
              <w:rPr>
                <w:noProof/>
                <w:webHidden/>
              </w:rPr>
              <w:tab/>
            </w:r>
            <w:r>
              <w:rPr>
                <w:noProof/>
                <w:webHidden/>
              </w:rPr>
              <w:fldChar w:fldCharType="begin"/>
            </w:r>
            <w:r>
              <w:rPr>
                <w:noProof/>
                <w:webHidden/>
              </w:rPr>
              <w:instrText xml:space="preserve"> PAGEREF _Toc185713908 \h </w:instrText>
            </w:r>
            <w:r>
              <w:rPr>
                <w:noProof/>
                <w:webHidden/>
              </w:rPr>
            </w:r>
            <w:r>
              <w:rPr>
                <w:noProof/>
                <w:webHidden/>
              </w:rPr>
              <w:fldChar w:fldCharType="separate"/>
            </w:r>
            <w:r>
              <w:rPr>
                <w:noProof/>
                <w:webHidden/>
              </w:rPr>
              <w:t>10</w:t>
            </w:r>
            <w:r>
              <w:rPr>
                <w:noProof/>
                <w:webHidden/>
              </w:rPr>
              <w:fldChar w:fldCharType="end"/>
            </w:r>
          </w:hyperlink>
        </w:p>
        <w:p w14:paraId="3026E7C2" w14:textId="05379452" w:rsidR="005919D0" w:rsidRDefault="005919D0">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909" w:history="1">
            <w:r w:rsidRPr="00BE31EF">
              <w:rPr>
                <w:rStyle w:val="Hyperlink"/>
                <w:noProof/>
              </w:rPr>
              <w:t>Experiments</w:t>
            </w:r>
            <w:r>
              <w:rPr>
                <w:noProof/>
                <w:webHidden/>
              </w:rPr>
              <w:tab/>
            </w:r>
            <w:r>
              <w:rPr>
                <w:noProof/>
                <w:webHidden/>
              </w:rPr>
              <w:fldChar w:fldCharType="begin"/>
            </w:r>
            <w:r>
              <w:rPr>
                <w:noProof/>
                <w:webHidden/>
              </w:rPr>
              <w:instrText xml:space="preserve"> PAGEREF _Toc185713909 \h </w:instrText>
            </w:r>
            <w:r>
              <w:rPr>
                <w:noProof/>
                <w:webHidden/>
              </w:rPr>
            </w:r>
            <w:r>
              <w:rPr>
                <w:noProof/>
                <w:webHidden/>
              </w:rPr>
              <w:fldChar w:fldCharType="separate"/>
            </w:r>
            <w:r>
              <w:rPr>
                <w:noProof/>
                <w:webHidden/>
              </w:rPr>
              <w:t>10</w:t>
            </w:r>
            <w:r>
              <w:rPr>
                <w:noProof/>
                <w:webHidden/>
              </w:rPr>
              <w:fldChar w:fldCharType="end"/>
            </w:r>
          </w:hyperlink>
        </w:p>
        <w:p w14:paraId="5F95CABA" w14:textId="141943F0" w:rsidR="005919D0" w:rsidRDefault="005919D0">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910" w:history="1">
            <w:r w:rsidRPr="00BE31EF">
              <w:rPr>
                <w:rStyle w:val="Hyperlink"/>
                <w:noProof/>
              </w:rPr>
              <w:t>Conclusion</w:t>
            </w:r>
            <w:r>
              <w:rPr>
                <w:noProof/>
                <w:webHidden/>
              </w:rPr>
              <w:tab/>
            </w:r>
            <w:r>
              <w:rPr>
                <w:noProof/>
                <w:webHidden/>
              </w:rPr>
              <w:fldChar w:fldCharType="begin"/>
            </w:r>
            <w:r>
              <w:rPr>
                <w:noProof/>
                <w:webHidden/>
              </w:rPr>
              <w:instrText xml:space="preserve"> PAGEREF _Toc185713910 \h </w:instrText>
            </w:r>
            <w:r>
              <w:rPr>
                <w:noProof/>
                <w:webHidden/>
              </w:rPr>
            </w:r>
            <w:r>
              <w:rPr>
                <w:noProof/>
                <w:webHidden/>
              </w:rPr>
              <w:fldChar w:fldCharType="separate"/>
            </w:r>
            <w:r>
              <w:rPr>
                <w:noProof/>
                <w:webHidden/>
              </w:rPr>
              <w:t>11</w:t>
            </w:r>
            <w:r>
              <w:rPr>
                <w:noProof/>
                <w:webHidden/>
              </w:rPr>
              <w:fldChar w:fldCharType="end"/>
            </w:r>
          </w:hyperlink>
        </w:p>
        <w:p w14:paraId="108F3CD5" w14:textId="0403DFAB" w:rsidR="005919D0" w:rsidRDefault="005919D0">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911" w:history="1">
            <w:r w:rsidRPr="00BE31EF">
              <w:rPr>
                <w:rStyle w:val="Hyperlink"/>
                <w:noProof/>
              </w:rPr>
              <w:t>Discussion</w:t>
            </w:r>
            <w:r>
              <w:rPr>
                <w:noProof/>
                <w:webHidden/>
              </w:rPr>
              <w:tab/>
            </w:r>
            <w:r>
              <w:rPr>
                <w:noProof/>
                <w:webHidden/>
              </w:rPr>
              <w:fldChar w:fldCharType="begin"/>
            </w:r>
            <w:r>
              <w:rPr>
                <w:noProof/>
                <w:webHidden/>
              </w:rPr>
              <w:instrText xml:space="preserve"> PAGEREF _Toc185713911 \h </w:instrText>
            </w:r>
            <w:r>
              <w:rPr>
                <w:noProof/>
                <w:webHidden/>
              </w:rPr>
            </w:r>
            <w:r>
              <w:rPr>
                <w:noProof/>
                <w:webHidden/>
              </w:rPr>
              <w:fldChar w:fldCharType="separate"/>
            </w:r>
            <w:r>
              <w:rPr>
                <w:noProof/>
                <w:webHidden/>
              </w:rPr>
              <w:t>12</w:t>
            </w:r>
            <w:r>
              <w:rPr>
                <w:noProof/>
                <w:webHidden/>
              </w:rPr>
              <w:fldChar w:fldCharType="end"/>
            </w:r>
          </w:hyperlink>
        </w:p>
        <w:p w14:paraId="621D6323" w14:textId="70F7EE85" w:rsidR="005919D0" w:rsidRDefault="005919D0">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912" w:history="1">
            <w:r w:rsidRPr="00BE31EF">
              <w:rPr>
                <w:rStyle w:val="Hyperlink"/>
                <w:noProof/>
              </w:rPr>
              <w:t>References</w:t>
            </w:r>
            <w:r>
              <w:rPr>
                <w:noProof/>
                <w:webHidden/>
              </w:rPr>
              <w:tab/>
            </w:r>
            <w:r>
              <w:rPr>
                <w:noProof/>
                <w:webHidden/>
              </w:rPr>
              <w:fldChar w:fldCharType="begin"/>
            </w:r>
            <w:r>
              <w:rPr>
                <w:noProof/>
                <w:webHidden/>
              </w:rPr>
              <w:instrText xml:space="preserve"> PAGEREF _Toc185713912 \h </w:instrText>
            </w:r>
            <w:r>
              <w:rPr>
                <w:noProof/>
                <w:webHidden/>
              </w:rPr>
            </w:r>
            <w:r>
              <w:rPr>
                <w:noProof/>
                <w:webHidden/>
              </w:rPr>
              <w:fldChar w:fldCharType="separate"/>
            </w:r>
            <w:r>
              <w:rPr>
                <w:noProof/>
                <w:webHidden/>
              </w:rPr>
              <w:t>12</w:t>
            </w:r>
            <w:r>
              <w:rPr>
                <w:noProof/>
                <w:webHidden/>
              </w:rPr>
              <w:fldChar w:fldCharType="end"/>
            </w:r>
          </w:hyperlink>
        </w:p>
        <w:p w14:paraId="0000000B" w14:textId="1C71128E" w:rsidR="00C62C5E" w:rsidRDefault="00A5460C" w:rsidP="00E93D2C">
          <w:pPr>
            <w:jc w:val="both"/>
          </w:pPr>
          <w:r>
            <w:rPr>
              <w:b/>
              <w:bCs/>
              <w:noProof/>
            </w:rPr>
            <w:fldChar w:fldCharType="end"/>
          </w:r>
        </w:p>
      </w:sdtContent>
    </w:sdt>
    <w:p w14:paraId="2C795038" w14:textId="54AFC1C4" w:rsidR="005919D0" w:rsidRDefault="00A5460C">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\c "Equation" </w:instrText>
      </w:r>
      <w:r>
        <w:fldChar w:fldCharType="separate"/>
      </w:r>
      <w:hyperlink w:anchor="_Toc185713913" w:history="1">
        <w:r w:rsidR="005919D0" w:rsidRPr="00B12310">
          <w:rPr>
            <w:rStyle w:val="Hyperlink"/>
            <w:noProof/>
          </w:rPr>
          <w:t>Equation 1</w:t>
        </w:r>
        <w:r w:rsidR="005919D0" w:rsidRPr="00B12310">
          <w:rPr>
            <w:rStyle w:val="Hyperlink"/>
            <w:noProof/>
            <w:lang w:val="en-US"/>
          </w:rPr>
          <w:t>: crop Age Feature</w:t>
        </w:r>
        <w:r w:rsidR="005919D0">
          <w:rPr>
            <w:noProof/>
            <w:webHidden/>
          </w:rPr>
          <w:tab/>
        </w:r>
        <w:r w:rsidR="005919D0">
          <w:rPr>
            <w:noProof/>
            <w:webHidden/>
          </w:rPr>
          <w:fldChar w:fldCharType="begin"/>
        </w:r>
        <w:r w:rsidR="005919D0">
          <w:rPr>
            <w:noProof/>
            <w:webHidden/>
          </w:rPr>
          <w:instrText xml:space="preserve"> PAGEREF _Toc185713913 \h </w:instrText>
        </w:r>
        <w:r w:rsidR="005919D0">
          <w:rPr>
            <w:noProof/>
            <w:webHidden/>
          </w:rPr>
        </w:r>
        <w:r w:rsidR="005919D0">
          <w:rPr>
            <w:noProof/>
            <w:webHidden/>
          </w:rPr>
          <w:fldChar w:fldCharType="separate"/>
        </w:r>
        <w:r w:rsidR="005919D0">
          <w:rPr>
            <w:noProof/>
            <w:webHidden/>
          </w:rPr>
          <w:t>6</w:t>
        </w:r>
        <w:r w:rsidR="005919D0">
          <w:rPr>
            <w:noProof/>
            <w:webHidden/>
          </w:rPr>
          <w:fldChar w:fldCharType="end"/>
        </w:r>
      </w:hyperlink>
    </w:p>
    <w:p w14:paraId="45074DF5" w14:textId="7823242E" w:rsidR="005919D0" w:rsidRDefault="005919D0">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914" w:history="1">
        <w:r w:rsidRPr="00B12310">
          <w:rPr>
            <w:rStyle w:val="Hyperlink"/>
            <w:noProof/>
          </w:rPr>
          <w:t>Equation 2</w:t>
        </w:r>
        <w:r w:rsidRPr="00B12310">
          <w:rPr>
            <w:rStyle w:val="Hyperlink"/>
            <w:noProof/>
            <w:lang w:val="en-US"/>
          </w:rPr>
          <w:t>: health index feature</w:t>
        </w:r>
        <w:r>
          <w:rPr>
            <w:noProof/>
            <w:webHidden/>
          </w:rPr>
          <w:tab/>
        </w:r>
        <w:r>
          <w:rPr>
            <w:noProof/>
            <w:webHidden/>
          </w:rPr>
          <w:fldChar w:fldCharType="begin"/>
        </w:r>
        <w:r>
          <w:rPr>
            <w:noProof/>
            <w:webHidden/>
          </w:rPr>
          <w:instrText xml:space="preserve"> PAGEREF _Toc185713914 \h </w:instrText>
        </w:r>
        <w:r>
          <w:rPr>
            <w:noProof/>
            <w:webHidden/>
          </w:rPr>
        </w:r>
        <w:r>
          <w:rPr>
            <w:noProof/>
            <w:webHidden/>
          </w:rPr>
          <w:fldChar w:fldCharType="separate"/>
        </w:r>
        <w:r>
          <w:rPr>
            <w:noProof/>
            <w:webHidden/>
          </w:rPr>
          <w:t>6</w:t>
        </w:r>
        <w:r>
          <w:rPr>
            <w:noProof/>
            <w:webHidden/>
          </w:rPr>
          <w:fldChar w:fldCharType="end"/>
        </w:r>
      </w:hyperlink>
    </w:p>
    <w:p w14:paraId="44469322" w14:textId="64C2F6FB" w:rsidR="005919D0" w:rsidRDefault="005919D0">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915" w:history="1">
        <w:r w:rsidRPr="00B12310">
          <w:rPr>
            <w:rStyle w:val="Hyperlink"/>
            <w:noProof/>
          </w:rPr>
          <w:t>Equation 3</w:t>
        </w:r>
        <w:r w:rsidRPr="00B12310">
          <w:rPr>
            <w:rStyle w:val="Hyperlink"/>
            <w:noProof/>
            <w:lang w:val="en-US"/>
          </w:rPr>
          <w:t>: water stress feature</w:t>
        </w:r>
        <w:r>
          <w:rPr>
            <w:noProof/>
            <w:webHidden/>
          </w:rPr>
          <w:tab/>
        </w:r>
        <w:r>
          <w:rPr>
            <w:noProof/>
            <w:webHidden/>
          </w:rPr>
          <w:fldChar w:fldCharType="begin"/>
        </w:r>
        <w:r>
          <w:rPr>
            <w:noProof/>
            <w:webHidden/>
          </w:rPr>
          <w:instrText xml:space="preserve"> PAGEREF _Toc185713915 \h </w:instrText>
        </w:r>
        <w:r>
          <w:rPr>
            <w:noProof/>
            <w:webHidden/>
          </w:rPr>
        </w:r>
        <w:r>
          <w:rPr>
            <w:noProof/>
            <w:webHidden/>
          </w:rPr>
          <w:fldChar w:fldCharType="separate"/>
        </w:r>
        <w:r>
          <w:rPr>
            <w:noProof/>
            <w:webHidden/>
          </w:rPr>
          <w:t>7</w:t>
        </w:r>
        <w:r>
          <w:rPr>
            <w:noProof/>
            <w:webHidden/>
          </w:rPr>
          <w:fldChar w:fldCharType="end"/>
        </w:r>
      </w:hyperlink>
    </w:p>
    <w:p w14:paraId="6287651A" w14:textId="70F15995" w:rsidR="005919D0" w:rsidRDefault="005919D0">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916" w:history="1">
        <w:r w:rsidRPr="00B12310">
          <w:rPr>
            <w:rStyle w:val="Hyperlink"/>
            <w:noProof/>
          </w:rPr>
          <w:t>Equation 4</w:t>
        </w:r>
        <w:r w:rsidRPr="00B12310">
          <w:rPr>
            <w:rStyle w:val="Hyperlink"/>
            <w:noProof/>
            <w:rtl/>
            <w:lang w:bidi="ar-JO"/>
          </w:rPr>
          <w:t xml:space="preserve">: </w:t>
        </w:r>
        <w:r w:rsidRPr="00B12310">
          <w:rPr>
            <w:rStyle w:val="Hyperlink"/>
            <w:noProof/>
            <w:lang w:val="en-US" w:bidi="ar-JO"/>
          </w:rPr>
          <w:t>forget gate</w:t>
        </w:r>
        <w:r>
          <w:rPr>
            <w:noProof/>
            <w:webHidden/>
          </w:rPr>
          <w:tab/>
        </w:r>
        <w:r>
          <w:rPr>
            <w:noProof/>
            <w:webHidden/>
          </w:rPr>
          <w:fldChar w:fldCharType="begin"/>
        </w:r>
        <w:r>
          <w:rPr>
            <w:noProof/>
            <w:webHidden/>
          </w:rPr>
          <w:instrText xml:space="preserve"> PAGEREF _Toc185713916 \h </w:instrText>
        </w:r>
        <w:r>
          <w:rPr>
            <w:noProof/>
            <w:webHidden/>
          </w:rPr>
        </w:r>
        <w:r>
          <w:rPr>
            <w:noProof/>
            <w:webHidden/>
          </w:rPr>
          <w:fldChar w:fldCharType="separate"/>
        </w:r>
        <w:r>
          <w:rPr>
            <w:noProof/>
            <w:webHidden/>
          </w:rPr>
          <w:t>10</w:t>
        </w:r>
        <w:r>
          <w:rPr>
            <w:noProof/>
            <w:webHidden/>
          </w:rPr>
          <w:fldChar w:fldCharType="end"/>
        </w:r>
      </w:hyperlink>
    </w:p>
    <w:p w14:paraId="7F3E89E8" w14:textId="2149756C" w:rsidR="005919D0" w:rsidRDefault="005919D0">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917" w:history="1">
        <w:r w:rsidRPr="00B12310">
          <w:rPr>
            <w:rStyle w:val="Hyperlink"/>
            <w:noProof/>
          </w:rPr>
          <w:t>Equation 5</w:t>
        </w:r>
        <w:r w:rsidRPr="00B12310">
          <w:rPr>
            <w:rStyle w:val="Hyperlink"/>
            <w:noProof/>
            <w:lang w:val="en-US"/>
          </w:rPr>
          <w:t>: sigmoid function</w:t>
        </w:r>
        <w:r>
          <w:rPr>
            <w:noProof/>
            <w:webHidden/>
          </w:rPr>
          <w:tab/>
        </w:r>
        <w:r>
          <w:rPr>
            <w:noProof/>
            <w:webHidden/>
          </w:rPr>
          <w:fldChar w:fldCharType="begin"/>
        </w:r>
        <w:r>
          <w:rPr>
            <w:noProof/>
            <w:webHidden/>
          </w:rPr>
          <w:instrText xml:space="preserve"> PAGEREF _Toc185713917 \h </w:instrText>
        </w:r>
        <w:r>
          <w:rPr>
            <w:noProof/>
            <w:webHidden/>
          </w:rPr>
        </w:r>
        <w:r>
          <w:rPr>
            <w:noProof/>
            <w:webHidden/>
          </w:rPr>
          <w:fldChar w:fldCharType="separate"/>
        </w:r>
        <w:r>
          <w:rPr>
            <w:noProof/>
            <w:webHidden/>
          </w:rPr>
          <w:t>10</w:t>
        </w:r>
        <w:r>
          <w:rPr>
            <w:noProof/>
            <w:webHidden/>
          </w:rPr>
          <w:fldChar w:fldCharType="end"/>
        </w:r>
      </w:hyperlink>
    </w:p>
    <w:p w14:paraId="1D3D85F7" w14:textId="67D4FCD8" w:rsidR="005919D0" w:rsidRDefault="005919D0">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918" w:history="1">
        <w:r w:rsidRPr="00B12310">
          <w:rPr>
            <w:rStyle w:val="Hyperlink"/>
            <w:noProof/>
          </w:rPr>
          <w:t>Equation 6</w:t>
        </w:r>
        <w:r w:rsidRPr="00B12310">
          <w:rPr>
            <w:rStyle w:val="Hyperlink"/>
            <w:noProof/>
            <w:lang w:val="en-US"/>
          </w:rPr>
          <w:t>: tanh function</w:t>
        </w:r>
        <w:r>
          <w:rPr>
            <w:noProof/>
            <w:webHidden/>
          </w:rPr>
          <w:tab/>
        </w:r>
        <w:r>
          <w:rPr>
            <w:noProof/>
            <w:webHidden/>
          </w:rPr>
          <w:fldChar w:fldCharType="begin"/>
        </w:r>
        <w:r>
          <w:rPr>
            <w:noProof/>
            <w:webHidden/>
          </w:rPr>
          <w:instrText xml:space="preserve"> PAGEREF _Toc185713918 \h </w:instrText>
        </w:r>
        <w:r>
          <w:rPr>
            <w:noProof/>
            <w:webHidden/>
          </w:rPr>
        </w:r>
        <w:r>
          <w:rPr>
            <w:noProof/>
            <w:webHidden/>
          </w:rPr>
          <w:fldChar w:fldCharType="separate"/>
        </w:r>
        <w:r>
          <w:rPr>
            <w:noProof/>
            <w:webHidden/>
          </w:rPr>
          <w:t>10</w:t>
        </w:r>
        <w:r>
          <w:rPr>
            <w:noProof/>
            <w:webHidden/>
          </w:rPr>
          <w:fldChar w:fldCharType="end"/>
        </w:r>
      </w:hyperlink>
    </w:p>
    <w:p w14:paraId="5C4911CC" w14:textId="482C3D41" w:rsidR="005919D0" w:rsidRDefault="005919D0">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919" w:history="1">
        <w:r w:rsidRPr="00B12310">
          <w:rPr>
            <w:rStyle w:val="Hyperlink"/>
            <w:noProof/>
          </w:rPr>
          <w:t>Equation 7</w:t>
        </w:r>
        <w:r w:rsidRPr="00B12310">
          <w:rPr>
            <w:rStyle w:val="Hyperlink"/>
            <w:noProof/>
            <w:lang w:val="en-US"/>
          </w:rPr>
          <w:t>: output gate</w:t>
        </w:r>
        <w:r>
          <w:rPr>
            <w:noProof/>
            <w:webHidden/>
          </w:rPr>
          <w:tab/>
        </w:r>
        <w:r>
          <w:rPr>
            <w:noProof/>
            <w:webHidden/>
          </w:rPr>
          <w:fldChar w:fldCharType="begin"/>
        </w:r>
        <w:r>
          <w:rPr>
            <w:noProof/>
            <w:webHidden/>
          </w:rPr>
          <w:instrText xml:space="preserve"> PAGEREF _Toc185713919 \h </w:instrText>
        </w:r>
        <w:r>
          <w:rPr>
            <w:noProof/>
            <w:webHidden/>
          </w:rPr>
        </w:r>
        <w:r>
          <w:rPr>
            <w:noProof/>
            <w:webHidden/>
          </w:rPr>
          <w:fldChar w:fldCharType="separate"/>
        </w:r>
        <w:r>
          <w:rPr>
            <w:noProof/>
            <w:webHidden/>
          </w:rPr>
          <w:t>10</w:t>
        </w:r>
        <w:r>
          <w:rPr>
            <w:noProof/>
            <w:webHidden/>
          </w:rPr>
          <w:fldChar w:fldCharType="end"/>
        </w:r>
      </w:hyperlink>
    </w:p>
    <w:p w14:paraId="38A75930" w14:textId="7A3C9A5E" w:rsidR="00A5460C" w:rsidRDefault="00A5460C" w:rsidP="00E93D2C">
      <w:pPr>
        <w:jc w:val="both"/>
      </w:pPr>
      <w:r>
        <w:fldChar w:fldCharType="end"/>
      </w:r>
    </w:p>
    <w:p w14:paraId="6D992F43" w14:textId="7C3340CC" w:rsidR="005919D0" w:rsidRDefault="00A5460C">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\c "Figure" </w:instrText>
      </w:r>
      <w:r>
        <w:fldChar w:fldCharType="separate"/>
      </w:r>
      <w:hyperlink w:anchor="_Toc185713920" w:history="1">
        <w:r w:rsidR="005919D0" w:rsidRPr="00F92854">
          <w:rPr>
            <w:rStyle w:val="Hyperlink"/>
            <w:noProof/>
          </w:rPr>
          <w:t>Figure 1</w:t>
        </w:r>
        <w:r w:rsidR="005919D0" w:rsidRPr="00F92854">
          <w:rPr>
            <w:rStyle w:val="Hyperlink"/>
            <w:noProof/>
            <w:lang w:val="en-US"/>
          </w:rPr>
          <w:t>: data unbalanced</w:t>
        </w:r>
        <w:r w:rsidR="005919D0">
          <w:rPr>
            <w:noProof/>
            <w:webHidden/>
          </w:rPr>
          <w:tab/>
        </w:r>
        <w:r w:rsidR="005919D0">
          <w:rPr>
            <w:noProof/>
            <w:webHidden/>
          </w:rPr>
          <w:fldChar w:fldCharType="begin"/>
        </w:r>
        <w:r w:rsidR="005919D0">
          <w:rPr>
            <w:noProof/>
            <w:webHidden/>
          </w:rPr>
          <w:instrText xml:space="preserve"> PAGEREF _Toc185713920 \h </w:instrText>
        </w:r>
        <w:r w:rsidR="005919D0">
          <w:rPr>
            <w:noProof/>
            <w:webHidden/>
          </w:rPr>
        </w:r>
        <w:r w:rsidR="005919D0">
          <w:rPr>
            <w:noProof/>
            <w:webHidden/>
          </w:rPr>
          <w:fldChar w:fldCharType="separate"/>
        </w:r>
        <w:r w:rsidR="005919D0">
          <w:rPr>
            <w:noProof/>
            <w:webHidden/>
          </w:rPr>
          <w:t>6</w:t>
        </w:r>
        <w:r w:rsidR="005919D0">
          <w:rPr>
            <w:noProof/>
            <w:webHidden/>
          </w:rPr>
          <w:fldChar w:fldCharType="end"/>
        </w:r>
      </w:hyperlink>
    </w:p>
    <w:p w14:paraId="28B71A79" w14:textId="684EE5B6" w:rsidR="005919D0" w:rsidRDefault="005919D0">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921" w:history="1">
        <w:r w:rsidRPr="00F92854">
          <w:rPr>
            <w:rStyle w:val="Hyperlink"/>
            <w:noProof/>
          </w:rPr>
          <w:t>Figure 2: data balanced</w:t>
        </w:r>
        <w:r>
          <w:rPr>
            <w:noProof/>
            <w:webHidden/>
          </w:rPr>
          <w:tab/>
        </w:r>
        <w:r>
          <w:rPr>
            <w:noProof/>
            <w:webHidden/>
          </w:rPr>
          <w:fldChar w:fldCharType="begin"/>
        </w:r>
        <w:r>
          <w:rPr>
            <w:noProof/>
            <w:webHidden/>
          </w:rPr>
          <w:instrText xml:space="preserve"> PAGEREF _Toc185713921 \h </w:instrText>
        </w:r>
        <w:r>
          <w:rPr>
            <w:noProof/>
            <w:webHidden/>
          </w:rPr>
        </w:r>
        <w:r>
          <w:rPr>
            <w:noProof/>
            <w:webHidden/>
          </w:rPr>
          <w:fldChar w:fldCharType="separate"/>
        </w:r>
        <w:r>
          <w:rPr>
            <w:noProof/>
            <w:webHidden/>
          </w:rPr>
          <w:t>6</w:t>
        </w:r>
        <w:r>
          <w:rPr>
            <w:noProof/>
            <w:webHidden/>
          </w:rPr>
          <w:fldChar w:fldCharType="end"/>
        </w:r>
      </w:hyperlink>
    </w:p>
    <w:p w14:paraId="137F54A0" w14:textId="12F951FF" w:rsidR="005919D0" w:rsidRDefault="005919D0">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922" w:history="1">
        <w:r w:rsidRPr="00F92854">
          <w:rPr>
            <w:rStyle w:val="Hyperlink"/>
            <w:noProof/>
          </w:rPr>
          <w:t>Figure 3</w:t>
        </w:r>
        <w:r w:rsidRPr="00F92854">
          <w:rPr>
            <w:rStyle w:val="Hyperlink"/>
            <w:noProof/>
            <w:lang w:val="en-US"/>
          </w:rPr>
          <w:t>: correlation Matrix between features</w:t>
        </w:r>
        <w:r>
          <w:rPr>
            <w:noProof/>
            <w:webHidden/>
          </w:rPr>
          <w:tab/>
        </w:r>
        <w:r>
          <w:rPr>
            <w:noProof/>
            <w:webHidden/>
          </w:rPr>
          <w:fldChar w:fldCharType="begin"/>
        </w:r>
        <w:r>
          <w:rPr>
            <w:noProof/>
            <w:webHidden/>
          </w:rPr>
          <w:instrText xml:space="preserve"> PAGEREF _Toc185713922 \h </w:instrText>
        </w:r>
        <w:r>
          <w:rPr>
            <w:noProof/>
            <w:webHidden/>
          </w:rPr>
        </w:r>
        <w:r>
          <w:rPr>
            <w:noProof/>
            <w:webHidden/>
          </w:rPr>
          <w:fldChar w:fldCharType="separate"/>
        </w:r>
        <w:r>
          <w:rPr>
            <w:noProof/>
            <w:webHidden/>
          </w:rPr>
          <w:t>7</w:t>
        </w:r>
        <w:r>
          <w:rPr>
            <w:noProof/>
            <w:webHidden/>
          </w:rPr>
          <w:fldChar w:fldCharType="end"/>
        </w:r>
      </w:hyperlink>
    </w:p>
    <w:p w14:paraId="16DE283D" w14:textId="4447833C" w:rsidR="005919D0" w:rsidRDefault="005919D0">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923" w:history="1">
        <w:r w:rsidRPr="00F92854">
          <w:rPr>
            <w:rStyle w:val="Hyperlink"/>
            <w:noProof/>
          </w:rPr>
          <w:t>Figure 4</w:t>
        </w:r>
        <w:r w:rsidRPr="00F92854">
          <w:rPr>
            <w:rStyle w:val="Hyperlink"/>
            <w:noProof/>
            <w:lang w:val="en-US"/>
          </w:rPr>
          <w:t xml:space="preserve"> : features Importance Bar chart</w:t>
        </w:r>
        <w:r>
          <w:rPr>
            <w:noProof/>
            <w:webHidden/>
          </w:rPr>
          <w:tab/>
        </w:r>
        <w:r>
          <w:rPr>
            <w:noProof/>
            <w:webHidden/>
          </w:rPr>
          <w:fldChar w:fldCharType="begin"/>
        </w:r>
        <w:r>
          <w:rPr>
            <w:noProof/>
            <w:webHidden/>
          </w:rPr>
          <w:instrText xml:space="preserve"> PAGEREF _Toc185713923 \h </w:instrText>
        </w:r>
        <w:r>
          <w:rPr>
            <w:noProof/>
            <w:webHidden/>
          </w:rPr>
        </w:r>
        <w:r>
          <w:rPr>
            <w:noProof/>
            <w:webHidden/>
          </w:rPr>
          <w:fldChar w:fldCharType="separate"/>
        </w:r>
        <w:r>
          <w:rPr>
            <w:noProof/>
            <w:webHidden/>
          </w:rPr>
          <w:t>8</w:t>
        </w:r>
        <w:r>
          <w:rPr>
            <w:noProof/>
            <w:webHidden/>
          </w:rPr>
          <w:fldChar w:fldCharType="end"/>
        </w:r>
      </w:hyperlink>
    </w:p>
    <w:p w14:paraId="272EF223" w14:textId="77777777" w:rsidR="005919D0" w:rsidRDefault="00A5460C" w:rsidP="00E93D2C">
      <w:pPr>
        <w:jc w:val="both"/>
        <w:rPr>
          <w:noProof/>
        </w:rPr>
      </w:pPr>
      <w:r>
        <w:fldChar w:fldCharType="end"/>
      </w:r>
      <w:r w:rsidR="005919D0">
        <w:fldChar w:fldCharType="begin"/>
      </w:r>
      <w:r w:rsidR="005919D0">
        <w:instrText xml:space="preserve"> TOC \h \z \c "Table" </w:instrText>
      </w:r>
      <w:r w:rsidR="005919D0">
        <w:fldChar w:fldCharType="separate"/>
      </w:r>
    </w:p>
    <w:p w14:paraId="4F0BDF1D" w14:textId="60E64B6D" w:rsidR="005919D0" w:rsidRDefault="005919D0">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933" w:history="1">
        <w:r w:rsidRPr="0045014E">
          <w:rPr>
            <w:rStyle w:val="Hyperlink"/>
            <w:b/>
            <w:bCs/>
            <w:noProof/>
          </w:rPr>
          <w:t>Table 1</w:t>
        </w:r>
        <w:r w:rsidRPr="0045014E">
          <w:rPr>
            <w:rStyle w:val="Hyperlink"/>
            <w:b/>
            <w:bCs/>
            <w:noProof/>
            <w:lang w:val="en-US"/>
          </w:rPr>
          <w:t xml:space="preserve"> : Satlite Images Data</w:t>
        </w:r>
        <w:r>
          <w:rPr>
            <w:noProof/>
            <w:webHidden/>
          </w:rPr>
          <w:tab/>
        </w:r>
        <w:r>
          <w:rPr>
            <w:noProof/>
            <w:webHidden/>
          </w:rPr>
          <w:fldChar w:fldCharType="begin"/>
        </w:r>
        <w:r>
          <w:rPr>
            <w:noProof/>
            <w:webHidden/>
          </w:rPr>
          <w:instrText xml:space="preserve"> PAGEREF _Toc185713933 \h </w:instrText>
        </w:r>
        <w:r>
          <w:rPr>
            <w:noProof/>
            <w:webHidden/>
          </w:rPr>
        </w:r>
        <w:r>
          <w:rPr>
            <w:noProof/>
            <w:webHidden/>
          </w:rPr>
          <w:fldChar w:fldCharType="separate"/>
        </w:r>
        <w:r>
          <w:rPr>
            <w:noProof/>
            <w:webHidden/>
          </w:rPr>
          <w:t>5</w:t>
        </w:r>
        <w:r>
          <w:rPr>
            <w:noProof/>
            <w:webHidden/>
          </w:rPr>
          <w:fldChar w:fldCharType="end"/>
        </w:r>
      </w:hyperlink>
    </w:p>
    <w:p w14:paraId="157B306F" w14:textId="0D9FCDB7" w:rsidR="005919D0" w:rsidRDefault="005919D0">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5713934" w:history="1">
        <w:r w:rsidRPr="0045014E">
          <w:rPr>
            <w:rStyle w:val="Hyperlink"/>
            <w:noProof/>
          </w:rPr>
          <w:t>Table 2</w:t>
        </w:r>
        <w:r w:rsidRPr="0045014E">
          <w:rPr>
            <w:rStyle w:val="Hyperlink"/>
            <w:noProof/>
            <w:lang w:val="en-US"/>
          </w:rPr>
          <w:t xml:space="preserve"> : Experiments and Results</w:t>
        </w:r>
        <w:r>
          <w:rPr>
            <w:noProof/>
            <w:webHidden/>
          </w:rPr>
          <w:tab/>
        </w:r>
        <w:r>
          <w:rPr>
            <w:noProof/>
            <w:webHidden/>
          </w:rPr>
          <w:fldChar w:fldCharType="begin"/>
        </w:r>
        <w:r>
          <w:rPr>
            <w:noProof/>
            <w:webHidden/>
          </w:rPr>
          <w:instrText xml:space="preserve"> PAGEREF _Toc185713934 \h </w:instrText>
        </w:r>
        <w:r>
          <w:rPr>
            <w:noProof/>
            <w:webHidden/>
          </w:rPr>
        </w:r>
        <w:r>
          <w:rPr>
            <w:noProof/>
            <w:webHidden/>
          </w:rPr>
          <w:fldChar w:fldCharType="separate"/>
        </w:r>
        <w:r>
          <w:rPr>
            <w:noProof/>
            <w:webHidden/>
          </w:rPr>
          <w:t>11</w:t>
        </w:r>
        <w:r>
          <w:rPr>
            <w:noProof/>
            <w:webHidden/>
          </w:rPr>
          <w:fldChar w:fldCharType="end"/>
        </w:r>
      </w:hyperlink>
    </w:p>
    <w:p w14:paraId="5ABF9C0D" w14:textId="61966F55" w:rsidR="00A5460C" w:rsidRDefault="005919D0" w:rsidP="00E93D2C">
      <w:pPr>
        <w:jc w:val="both"/>
      </w:pPr>
      <w:r>
        <w:lastRenderedPageBreak/>
        <w:fldChar w:fldCharType="end"/>
      </w:r>
    </w:p>
    <w:p w14:paraId="0000000C" w14:textId="77777777" w:rsidR="00C62C5E" w:rsidRDefault="00000000" w:rsidP="00E93D2C">
      <w:pPr>
        <w:pStyle w:val="Heading1"/>
        <w:jc w:val="both"/>
      </w:pPr>
      <w:bookmarkStart w:id="1" w:name="_pgeyucx4ky5t" w:colFirst="0" w:colLast="0"/>
      <w:bookmarkStart w:id="2" w:name="_Toc185713893"/>
      <w:bookmarkEnd w:id="1"/>
      <w:r>
        <w:t>Introduction</w:t>
      </w:r>
      <w:bookmarkEnd w:id="2"/>
      <w:r>
        <w:t xml:space="preserve"> </w:t>
      </w:r>
    </w:p>
    <w:p w14:paraId="0000000D" w14:textId="77777777" w:rsidR="00C62C5E" w:rsidRDefault="00000000" w:rsidP="00E93D2C">
      <w:pPr>
        <w:spacing w:before="240" w:after="240"/>
        <w:jc w:val="both"/>
      </w:pPr>
      <w:r>
        <w:t>Agriculture is a cornerstone of human civilization, providing the foundation for food security and economic stability worldwide. However, the sector faces mounting challenges in the 21st century, including climate variability, resource constraints, and the growing threat of crop diseases. Ensuring food security through improved crop yield is essential for sustainable agriculture, particularly in regions like Telangana, India, where agriculture plays a vital role in the local economy and livelihood.</w:t>
      </w:r>
    </w:p>
    <w:p w14:paraId="0000000E" w14:textId="77777777" w:rsidR="00C62C5E" w:rsidRDefault="00000000" w:rsidP="00E93D2C">
      <w:pPr>
        <w:spacing w:before="240" w:after="240"/>
        <w:jc w:val="both"/>
      </w:pPr>
      <w:r>
        <w:t>Precision agriculture, which leverages advanced technologies to optimize farming practices, has emerged as a promising approach to address these challenges. Accurate monitoring of crop health and yield estimation are critical components of this approach, as they allow stakeholders to identify potential issues such as pest infestations, nutrient deficiencies, or diseases and implement timely interventions. Remote sensing (RS) technologies, combined with machine learning (ML) and deep learning (DL) techniques, provide powerful tools for extracting insights from agricultural data. These technologies can help monitor crop health more efficiently and accurately than traditional methods, enabling informed decision-making for both farmers and policymakers.</w:t>
      </w:r>
    </w:p>
    <w:p w14:paraId="0000000F" w14:textId="02AE907A" w:rsidR="00C62C5E" w:rsidRDefault="00000000" w:rsidP="00E93D2C">
      <w:pPr>
        <w:spacing w:before="240" w:after="240"/>
        <w:jc w:val="both"/>
      </w:pPr>
      <w:r>
        <w:t xml:space="preserve">This project focuses on leveraging historical Sentinel-2 satellite time-series data and information on cultivation practices to develop a machine learning model capable of classifying the health conditions of crops in Telangana. By integrating multimodal remote sensing methods with tabular </w:t>
      </w:r>
      <w:r w:rsidR="00E80C23">
        <w:t>data,</w:t>
      </w:r>
      <w:r>
        <w:t xml:space="preserve"> the model aims to provide actionable insights to improve agricultural practices, enhance crop yields, and support sustainable agriculture in the region.</w:t>
      </w:r>
    </w:p>
    <w:p w14:paraId="00000010" w14:textId="77777777" w:rsidR="00C62C5E" w:rsidRDefault="00000000" w:rsidP="00E93D2C">
      <w:pPr>
        <w:pStyle w:val="Heading1"/>
        <w:jc w:val="both"/>
      </w:pPr>
      <w:bookmarkStart w:id="3" w:name="_c136wojkjpmf" w:colFirst="0" w:colLast="0"/>
      <w:bookmarkStart w:id="4" w:name="_Toc185713894"/>
      <w:bookmarkEnd w:id="3"/>
      <w:r>
        <w:t>Problem Statement</w:t>
      </w:r>
      <w:bookmarkEnd w:id="4"/>
      <w:r>
        <w:t xml:space="preserve"> </w:t>
      </w:r>
    </w:p>
    <w:p w14:paraId="00000011" w14:textId="77777777" w:rsidR="00C62C5E" w:rsidRDefault="00000000" w:rsidP="00E93D2C">
      <w:pPr>
        <w:spacing w:before="240" w:after="240"/>
        <w:jc w:val="both"/>
      </w:pPr>
      <w:r>
        <w:t>In Telangana, India, agriculture is a primary source of livelihood, yet it faces significant challenges due to crop diseases, variable climatic conditions, and diverse farming practices. These factors hinder efforts to achieve optimal crop yields, threatening food security and economic stability. Current methods for monitoring crop health, such as visual inspection, are often time-consuming, subjective, and prone to error, limiting their effectiveness in addressing issues like pest infestations or nutrient deficiencies.</w:t>
      </w:r>
    </w:p>
    <w:p w14:paraId="00000012" w14:textId="77777777" w:rsidR="00C62C5E" w:rsidRDefault="00000000" w:rsidP="00E93D2C">
      <w:pPr>
        <w:spacing w:before="240" w:after="240"/>
        <w:jc w:val="both"/>
      </w:pPr>
      <w:r>
        <w:t xml:space="preserve">While remote sensing technologies offer valuable insights into crop conditions, individual modalities have inherent limitations in capturing the complexity of </w:t>
      </w:r>
      <w:proofErr w:type="spellStart"/>
      <w:r>
        <w:t>agro</w:t>
      </w:r>
      <w:proofErr w:type="spellEnd"/>
      <w:r>
        <w:t xml:space="preserve">-ecological systems. The integration of multimodal remote sensing data presents an opportunity to overcome these limitations by providing a more comprehensive understanding of crop health and development. However, effectively utilizing this data to classify crop health and predict yield outcomes requires robust machine learning models tailored to the specific </w:t>
      </w:r>
      <w:proofErr w:type="spellStart"/>
      <w:r>
        <w:t>agro</w:t>
      </w:r>
      <w:proofErr w:type="spellEnd"/>
      <w:r>
        <w:t>-climatic context of Telangana.</w:t>
      </w:r>
    </w:p>
    <w:p w14:paraId="00000013" w14:textId="77777777" w:rsidR="00C62C5E" w:rsidRDefault="00000000" w:rsidP="00E93D2C">
      <w:pPr>
        <w:spacing w:before="240" w:after="240"/>
        <w:jc w:val="both"/>
      </w:pPr>
      <w:r>
        <w:lastRenderedPageBreak/>
        <w:t>This project aims to address these challenges by developing a machine learning-based classification model that utilizes multimodal remote sensing data and cultivation practices. The model seeks to enable accurate, scalable, and timely monitoring of crop health, empowering stakeholders to implement proactive measures that improve agricultural productivity and ensure food security in Telangana.</w:t>
      </w:r>
    </w:p>
    <w:p w14:paraId="436CDBB6" w14:textId="77777777" w:rsidR="00A5460C" w:rsidRDefault="00000000" w:rsidP="00E93D2C">
      <w:pPr>
        <w:pStyle w:val="Heading1"/>
        <w:jc w:val="both"/>
      </w:pPr>
      <w:bookmarkStart w:id="5" w:name="_6jo34dhhzgnv" w:colFirst="0" w:colLast="0"/>
      <w:bookmarkStart w:id="6" w:name="_Toc185713895"/>
      <w:bookmarkEnd w:id="5"/>
      <w:r>
        <w:t>Objectives</w:t>
      </w:r>
      <w:bookmarkEnd w:id="6"/>
    </w:p>
    <w:p w14:paraId="0A1B9D3E" w14:textId="4326D2AC" w:rsidR="00660DBA" w:rsidRPr="00A5460C" w:rsidRDefault="00660DBA" w:rsidP="00E93D2C">
      <w:pPr>
        <w:jc w:val="both"/>
        <w:rPr>
          <w:sz w:val="40"/>
          <w:szCs w:val="40"/>
        </w:rPr>
      </w:pPr>
      <w:r w:rsidRPr="00660DBA">
        <w:t>This project aims to explore the factors affecting crop health in Telangana, India, by studying the relationships between various features and their impact on crop vitality. These factors include natural causes, the normal lifecycle of crops, and abnormal conditions such as environmental changes, water scarcity, pests, infections, poor agricultural practices, and the effects of weather and seasonal variations. By analyzing these relationships and patterns, the project seeks to build a framework that can predict crop health more accurately, helping stakeholders make informed decisions for better crop management and sustainability.</w:t>
      </w:r>
    </w:p>
    <w:p w14:paraId="00000017" w14:textId="31AB0CED" w:rsidR="00C62C5E" w:rsidRDefault="00000000" w:rsidP="00E93D2C">
      <w:pPr>
        <w:pStyle w:val="Heading1"/>
        <w:jc w:val="both"/>
      </w:pPr>
      <w:bookmarkStart w:id="7" w:name="_Toc185713896"/>
      <w:r>
        <w:t>Literature Review</w:t>
      </w:r>
      <w:bookmarkEnd w:id="7"/>
      <w:r>
        <w:t xml:space="preserve"> </w:t>
      </w:r>
    </w:p>
    <w:p w14:paraId="00000018" w14:textId="77777777" w:rsidR="00C62C5E" w:rsidRDefault="00000000" w:rsidP="00E93D2C">
      <w:pPr>
        <w:jc w:val="both"/>
      </w:pPr>
      <w:r>
        <w:t xml:space="preserve">The application of machine learning (ML) and deep learning (DL) techniques has demonstrated great potential in revolutionizing crop health management by enabling the detection and classification of crop diseases. Sentinel-2 satellite data and related vegetation indices such as the Normalized Difference Vegetation Index (NDVI) and Normalized Difference Water Index (NDWI) have been widely used for monitoring crop health, enabling accurate assessment of vegetation conditions and moisture content. These indices play a critical role in identifying plant health anomalies and monitoring changes in growth patterns over time, as highlighted in prior studies (Eisfelder et al., 2024; Digital Geography, 2024).  </w:t>
      </w:r>
    </w:p>
    <w:p w14:paraId="00000019" w14:textId="77777777" w:rsidR="00C62C5E" w:rsidRDefault="00C62C5E" w:rsidP="00E93D2C">
      <w:pPr>
        <w:jc w:val="both"/>
      </w:pPr>
    </w:p>
    <w:p w14:paraId="0000001A" w14:textId="77777777" w:rsidR="00C62C5E" w:rsidRDefault="00000000" w:rsidP="00E93D2C">
      <w:pPr>
        <w:jc w:val="both"/>
      </w:pPr>
      <w:r>
        <w:t>Eisfelder et al. (2024) reviewed advancements in crop classification using Sentinel-1 and Sentinel-2 data, emphasizing the utility of spectral bands such as red-edge and shortwave infrared (SWIR) for vegetation assessment and the integration of optical and SAR data for robust monitoring. These approaches are particularly useful in cloud-prone areas and provide insights into plant phenology through time-series analysis. Machine learning classifiers like random forests and support vector machines (SVM) have been widely utilized for crop type and condition classification due to their adaptability to high-dimensional feature spaces.</w:t>
      </w:r>
    </w:p>
    <w:p w14:paraId="0000001B" w14:textId="77777777" w:rsidR="00C62C5E" w:rsidRDefault="00C62C5E" w:rsidP="00E93D2C">
      <w:pPr>
        <w:jc w:val="both"/>
      </w:pPr>
    </w:p>
    <w:p w14:paraId="0000001C" w14:textId="77777777" w:rsidR="00C62C5E" w:rsidRDefault="00000000" w:rsidP="00E93D2C">
      <w:pPr>
        <w:jc w:val="both"/>
      </w:pPr>
      <w:r>
        <w:t>Navneet (2023) reviewed ML and DL applications in crop disease detection, emphasizing the advantages of models such as convolutional neural networks (CNNs) and hybrid methods for accurate disease diagnosis. The paper underscores the importance of integrating environmental factors and leveraging advanced classifiers such as random forests, gradient boosting, and neural networks to improve decision-making in agriculture. These methodologies have been instrumental in addressing challenges such as visual inspection errors and facilitating timely interventions for yield preservation.</w:t>
      </w:r>
    </w:p>
    <w:p w14:paraId="0000001D" w14:textId="77777777" w:rsidR="00C62C5E" w:rsidRDefault="00C62C5E" w:rsidP="00E93D2C">
      <w:pPr>
        <w:jc w:val="both"/>
      </w:pPr>
    </w:p>
    <w:p w14:paraId="0000001E" w14:textId="77777777" w:rsidR="00C62C5E" w:rsidRDefault="00000000" w:rsidP="00E93D2C">
      <w:pPr>
        <w:jc w:val="both"/>
      </w:pPr>
      <w:r>
        <w:lastRenderedPageBreak/>
        <w:t>Karmakar et al. (2024) highlighted the integration of multimodal remote sensing data, including optical, synthetic aperture radar (SAR), and thermal sensors, to improve crop monitoring. This approach enables accurate classification and monitoring across different environmental conditions and crop types, addressing key limitations of single-sensor approaches. Additionally, Teng et al. provided insights into multimodal frameworks for vegetation assessment and stress detection, showing how such data fusion enhances crop monitoring applications.</w:t>
      </w:r>
    </w:p>
    <w:p w14:paraId="0000001F" w14:textId="77777777" w:rsidR="00C62C5E" w:rsidRDefault="00C62C5E" w:rsidP="00E93D2C">
      <w:pPr>
        <w:jc w:val="both"/>
      </w:pPr>
    </w:p>
    <w:p w14:paraId="00000020" w14:textId="77777777" w:rsidR="00C62C5E" w:rsidRDefault="00000000" w:rsidP="00E93D2C">
      <w:pPr>
        <w:jc w:val="both"/>
      </w:pPr>
      <w:r>
        <w:t>The use of ML and DL in crop health monitoring has advanced further with the adoption of cloud-based platforms such as Google Earth Engine, enabling large-scale processing of satellite imagery. Open-access resources such as the ISPRS Archives (2019) and insights from Sentinel-2 time-series analysis (</w:t>
      </w:r>
      <w:proofErr w:type="spellStart"/>
      <w:r>
        <w:t>Javijit</w:t>
      </w:r>
      <w:proofErr w:type="spellEnd"/>
      <w:r>
        <w:t>, 2019) have further enriched methodologies for crop classification by offering comprehensive datasets and scalable analytical tools.</w:t>
      </w:r>
    </w:p>
    <w:p w14:paraId="00000021" w14:textId="77777777" w:rsidR="00C62C5E" w:rsidRDefault="00C62C5E" w:rsidP="00E93D2C">
      <w:pPr>
        <w:jc w:val="both"/>
      </w:pPr>
    </w:p>
    <w:p w14:paraId="00000023" w14:textId="0EBF0697" w:rsidR="00C62C5E" w:rsidRDefault="00000000" w:rsidP="00E93D2C">
      <w:pPr>
        <w:jc w:val="both"/>
      </w:pPr>
      <w:r>
        <w:t>By building on these foundations, this project aims to classify the health conditions of various crops in Telangana, India, using Sentinel-2 time-series data alongside cultivation practices. The integration of satellite data and ML techniques will enable robust and actionable insights for improving agricultural productivity and mitigating disease impacts.</w:t>
      </w:r>
    </w:p>
    <w:p w14:paraId="00000024" w14:textId="77777777" w:rsidR="00C62C5E" w:rsidRDefault="00000000" w:rsidP="00E93D2C">
      <w:pPr>
        <w:pStyle w:val="Heading1"/>
        <w:jc w:val="both"/>
      </w:pPr>
      <w:bookmarkStart w:id="8" w:name="_8zbzid6sja0p" w:colFirst="0" w:colLast="0"/>
      <w:bookmarkStart w:id="9" w:name="_Toc185713897"/>
      <w:bookmarkEnd w:id="8"/>
      <w:r>
        <w:t>Dataset</w:t>
      </w:r>
      <w:bookmarkEnd w:id="9"/>
    </w:p>
    <w:p w14:paraId="00000025" w14:textId="77777777" w:rsidR="00C62C5E" w:rsidRDefault="00000000" w:rsidP="00E93D2C">
      <w:pPr>
        <w:spacing w:before="240" w:after="240"/>
        <w:jc w:val="both"/>
      </w:pPr>
      <w:r>
        <w:t>The dataset comprises both tabular data and satellite imagery data from Sentinel-2, focusing on crop health classification in Telangana, India. The tabular data includes information on crop types, sowing and irrigation methods, past yield, and crop coverage. It also includes details such as harvest and start dates, water usage, irrigation frequency, plant characteristics, and location. This tabular data is merged with geometry data from Sentinel-2 satellite images, capturing vegetation indices, soil moisture, and crop canopy growth over the season (from sowing to harvest). The extracted vegetation indices include NDVI (Normalized Difference Vegetation Index), EVI (Enhanced Vegetation Index), and others, providing insights into crop health, water stress, and canopy analysis.</w:t>
      </w:r>
    </w:p>
    <w:p w14:paraId="2062D3C7" w14:textId="4A461D29" w:rsidR="00660DBA" w:rsidRDefault="00000000" w:rsidP="00E93D2C">
      <w:pPr>
        <w:spacing w:before="240" w:after="240"/>
        <w:jc w:val="both"/>
      </w:pPr>
      <w:r>
        <w:t xml:space="preserve">The dataset is imbalanced, with </w:t>
      </w:r>
      <w:r w:rsidR="006108D0">
        <w:t>most</w:t>
      </w:r>
      <w:r>
        <w:t xml:space="preserve"> instances labeled as "Healthy" while other categories include "Diseased," "Pests," and "Stressed." The dataset consists of 8,775 instances and 29 features, which require preprocessing to handle missing values, encode categorical features, and normalize numerical features.</w:t>
      </w:r>
    </w:p>
    <w:tbl>
      <w:tblPr>
        <w:tblW w:w="10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2455"/>
        <w:gridCol w:w="1505"/>
        <w:gridCol w:w="1710"/>
        <w:gridCol w:w="3280"/>
      </w:tblGrid>
      <w:tr w:rsidR="00660DBA" w14:paraId="6C41093E" w14:textId="77777777" w:rsidTr="00660DBA">
        <w:tc>
          <w:tcPr>
            <w:tcW w:w="1260" w:type="dxa"/>
            <w:shd w:val="clear" w:color="auto" w:fill="auto"/>
            <w:tcMar>
              <w:top w:w="100" w:type="dxa"/>
              <w:left w:w="100" w:type="dxa"/>
              <w:bottom w:w="100" w:type="dxa"/>
              <w:right w:w="100" w:type="dxa"/>
            </w:tcMar>
          </w:tcPr>
          <w:p w14:paraId="19B8D53A" w14:textId="77777777" w:rsidR="00660DBA" w:rsidRDefault="00660DBA" w:rsidP="00E93D2C">
            <w:pPr>
              <w:jc w:val="both"/>
            </w:pPr>
            <w:r>
              <w:t>Index</w:t>
            </w:r>
          </w:p>
        </w:tc>
        <w:tc>
          <w:tcPr>
            <w:tcW w:w="2455" w:type="dxa"/>
            <w:shd w:val="clear" w:color="auto" w:fill="auto"/>
            <w:tcMar>
              <w:top w:w="100" w:type="dxa"/>
              <w:left w:w="100" w:type="dxa"/>
              <w:bottom w:w="100" w:type="dxa"/>
              <w:right w:w="100" w:type="dxa"/>
            </w:tcMar>
          </w:tcPr>
          <w:p w14:paraId="62D8C7CB" w14:textId="77777777" w:rsidR="00660DBA" w:rsidRDefault="00660DBA" w:rsidP="00E93D2C">
            <w:pPr>
              <w:jc w:val="both"/>
            </w:pPr>
            <w:r>
              <w:t>Sensitivity to Vegetation</w:t>
            </w:r>
          </w:p>
        </w:tc>
        <w:tc>
          <w:tcPr>
            <w:tcW w:w="1505" w:type="dxa"/>
            <w:shd w:val="clear" w:color="auto" w:fill="auto"/>
            <w:tcMar>
              <w:top w:w="100" w:type="dxa"/>
              <w:left w:w="100" w:type="dxa"/>
              <w:bottom w:w="100" w:type="dxa"/>
              <w:right w:w="100" w:type="dxa"/>
            </w:tcMar>
          </w:tcPr>
          <w:p w14:paraId="3175A527" w14:textId="77777777" w:rsidR="00660DBA" w:rsidRDefault="00660DBA" w:rsidP="00E93D2C">
            <w:pPr>
              <w:jc w:val="both"/>
            </w:pPr>
            <w:r>
              <w:t>Soil Adjustment</w:t>
            </w:r>
          </w:p>
        </w:tc>
        <w:tc>
          <w:tcPr>
            <w:tcW w:w="1710" w:type="dxa"/>
            <w:shd w:val="clear" w:color="auto" w:fill="auto"/>
            <w:tcMar>
              <w:top w:w="100" w:type="dxa"/>
              <w:left w:w="100" w:type="dxa"/>
              <w:bottom w:w="100" w:type="dxa"/>
              <w:right w:w="100" w:type="dxa"/>
            </w:tcMar>
          </w:tcPr>
          <w:p w14:paraId="094DA8A1" w14:textId="77777777" w:rsidR="00660DBA" w:rsidRDefault="00660DBA" w:rsidP="00E93D2C">
            <w:pPr>
              <w:jc w:val="both"/>
            </w:pPr>
            <w:r>
              <w:t>Water Detection</w:t>
            </w:r>
          </w:p>
        </w:tc>
        <w:tc>
          <w:tcPr>
            <w:tcW w:w="3280" w:type="dxa"/>
            <w:shd w:val="clear" w:color="auto" w:fill="auto"/>
            <w:tcMar>
              <w:top w:w="100" w:type="dxa"/>
              <w:left w:w="100" w:type="dxa"/>
              <w:bottom w:w="100" w:type="dxa"/>
              <w:right w:w="100" w:type="dxa"/>
            </w:tcMar>
          </w:tcPr>
          <w:p w14:paraId="034AEBB4" w14:textId="77777777" w:rsidR="00660DBA" w:rsidRDefault="00660DBA" w:rsidP="00E93D2C">
            <w:pPr>
              <w:jc w:val="both"/>
            </w:pPr>
            <w:r>
              <w:t>Common Use Case</w:t>
            </w:r>
          </w:p>
        </w:tc>
      </w:tr>
      <w:tr w:rsidR="00660DBA" w14:paraId="493391CD" w14:textId="77777777" w:rsidTr="00660DBA">
        <w:tc>
          <w:tcPr>
            <w:tcW w:w="1260" w:type="dxa"/>
            <w:shd w:val="clear" w:color="auto" w:fill="auto"/>
            <w:tcMar>
              <w:top w:w="100" w:type="dxa"/>
              <w:left w:w="100" w:type="dxa"/>
              <w:bottom w:w="100" w:type="dxa"/>
              <w:right w:w="100" w:type="dxa"/>
            </w:tcMar>
          </w:tcPr>
          <w:p w14:paraId="160C79DA" w14:textId="77777777" w:rsidR="00660DBA" w:rsidRDefault="00660DBA" w:rsidP="00E93D2C">
            <w:pPr>
              <w:jc w:val="both"/>
            </w:pPr>
            <w:r>
              <w:t>NDVI</w:t>
            </w:r>
          </w:p>
        </w:tc>
        <w:tc>
          <w:tcPr>
            <w:tcW w:w="2455" w:type="dxa"/>
            <w:shd w:val="clear" w:color="auto" w:fill="auto"/>
            <w:tcMar>
              <w:top w:w="100" w:type="dxa"/>
              <w:left w:w="100" w:type="dxa"/>
              <w:bottom w:w="100" w:type="dxa"/>
              <w:right w:w="100" w:type="dxa"/>
            </w:tcMar>
          </w:tcPr>
          <w:p w14:paraId="77AB6101" w14:textId="77777777" w:rsidR="00660DBA" w:rsidRDefault="00660DBA" w:rsidP="00E93D2C">
            <w:pPr>
              <w:jc w:val="both"/>
            </w:pPr>
            <w:r>
              <w:t>Moderate</w:t>
            </w:r>
          </w:p>
        </w:tc>
        <w:tc>
          <w:tcPr>
            <w:tcW w:w="1505" w:type="dxa"/>
            <w:shd w:val="clear" w:color="auto" w:fill="auto"/>
            <w:tcMar>
              <w:top w:w="100" w:type="dxa"/>
              <w:left w:w="100" w:type="dxa"/>
              <w:bottom w:w="100" w:type="dxa"/>
              <w:right w:w="100" w:type="dxa"/>
            </w:tcMar>
          </w:tcPr>
          <w:p w14:paraId="04B56824" w14:textId="77777777" w:rsidR="00660DBA" w:rsidRDefault="00660DBA" w:rsidP="00E93D2C">
            <w:pPr>
              <w:jc w:val="both"/>
            </w:pPr>
            <w:r>
              <w:t>No</w:t>
            </w:r>
          </w:p>
        </w:tc>
        <w:tc>
          <w:tcPr>
            <w:tcW w:w="1710" w:type="dxa"/>
            <w:shd w:val="clear" w:color="auto" w:fill="auto"/>
            <w:tcMar>
              <w:top w:w="100" w:type="dxa"/>
              <w:left w:w="100" w:type="dxa"/>
              <w:bottom w:w="100" w:type="dxa"/>
              <w:right w:w="100" w:type="dxa"/>
            </w:tcMar>
          </w:tcPr>
          <w:p w14:paraId="3E68DB76" w14:textId="77777777" w:rsidR="00660DBA" w:rsidRDefault="00660DBA" w:rsidP="00E93D2C">
            <w:pPr>
              <w:widowControl w:val="0"/>
              <w:pBdr>
                <w:top w:val="nil"/>
                <w:left w:val="nil"/>
                <w:bottom w:val="nil"/>
                <w:right w:val="nil"/>
                <w:between w:val="nil"/>
              </w:pBdr>
              <w:jc w:val="both"/>
            </w:pPr>
            <w:r>
              <w:t>No</w:t>
            </w:r>
          </w:p>
        </w:tc>
        <w:tc>
          <w:tcPr>
            <w:tcW w:w="3280" w:type="dxa"/>
            <w:shd w:val="clear" w:color="auto" w:fill="auto"/>
            <w:tcMar>
              <w:top w:w="100" w:type="dxa"/>
              <w:left w:w="100" w:type="dxa"/>
              <w:bottom w:w="100" w:type="dxa"/>
              <w:right w:w="100" w:type="dxa"/>
            </w:tcMar>
          </w:tcPr>
          <w:p w14:paraId="57B8020D" w14:textId="77777777" w:rsidR="00660DBA" w:rsidRDefault="00660DBA" w:rsidP="00E93D2C">
            <w:pPr>
              <w:jc w:val="both"/>
            </w:pPr>
            <w:r>
              <w:t>General vegetation health</w:t>
            </w:r>
          </w:p>
        </w:tc>
      </w:tr>
      <w:tr w:rsidR="00660DBA" w14:paraId="14DFF9B0" w14:textId="77777777" w:rsidTr="00660DBA">
        <w:tc>
          <w:tcPr>
            <w:tcW w:w="1260" w:type="dxa"/>
            <w:shd w:val="clear" w:color="auto" w:fill="auto"/>
            <w:tcMar>
              <w:top w:w="100" w:type="dxa"/>
              <w:left w:w="100" w:type="dxa"/>
              <w:bottom w:w="100" w:type="dxa"/>
              <w:right w:w="100" w:type="dxa"/>
            </w:tcMar>
          </w:tcPr>
          <w:p w14:paraId="5A6D4096" w14:textId="77777777" w:rsidR="00660DBA" w:rsidRDefault="00660DBA" w:rsidP="00E93D2C">
            <w:pPr>
              <w:jc w:val="both"/>
            </w:pPr>
            <w:r>
              <w:t>EVI</w:t>
            </w:r>
          </w:p>
        </w:tc>
        <w:tc>
          <w:tcPr>
            <w:tcW w:w="2455" w:type="dxa"/>
            <w:shd w:val="clear" w:color="auto" w:fill="auto"/>
            <w:tcMar>
              <w:top w:w="100" w:type="dxa"/>
              <w:left w:w="100" w:type="dxa"/>
              <w:bottom w:w="100" w:type="dxa"/>
              <w:right w:w="100" w:type="dxa"/>
            </w:tcMar>
          </w:tcPr>
          <w:p w14:paraId="2C538F8A" w14:textId="77777777" w:rsidR="00660DBA" w:rsidRDefault="00660DBA" w:rsidP="00E93D2C">
            <w:pPr>
              <w:jc w:val="both"/>
            </w:pPr>
            <w:r>
              <w:t>High</w:t>
            </w:r>
          </w:p>
        </w:tc>
        <w:tc>
          <w:tcPr>
            <w:tcW w:w="1505" w:type="dxa"/>
            <w:shd w:val="clear" w:color="auto" w:fill="auto"/>
            <w:tcMar>
              <w:top w:w="100" w:type="dxa"/>
              <w:left w:w="100" w:type="dxa"/>
              <w:bottom w:w="100" w:type="dxa"/>
              <w:right w:w="100" w:type="dxa"/>
            </w:tcMar>
          </w:tcPr>
          <w:p w14:paraId="1CB65AD5" w14:textId="77777777" w:rsidR="00660DBA" w:rsidRDefault="00660DBA" w:rsidP="00E93D2C">
            <w:pPr>
              <w:jc w:val="both"/>
            </w:pPr>
            <w:r>
              <w:t>Yes</w:t>
            </w:r>
          </w:p>
        </w:tc>
        <w:tc>
          <w:tcPr>
            <w:tcW w:w="1710" w:type="dxa"/>
            <w:shd w:val="clear" w:color="auto" w:fill="auto"/>
            <w:tcMar>
              <w:top w:w="100" w:type="dxa"/>
              <w:left w:w="100" w:type="dxa"/>
              <w:bottom w:w="100" w:type="dxa"/>
              <w:right w:w="100" w:type="dxa"/>
            </w:tcMar>
          </w:tcPr>
          <w:p w14:paraId="1AC74B9D" w14:textId="77777777" w:rsidR="00660DBA" w:rsidRDefault="00660DBA" w:rsidP="00E93D2C">
            <w:pPr>
              <w:widowControl w:val="0"/>
              <w:pBdr>
                <w:top w:val="nil"/>
                <w:left w:val="nil"/>
                <w:bottom w:val="nil"/>
                <w:right w:val="nil"/>
                <w:between w:val="nil"/>
              </w:pBdr>
              <w:jc w:val="both"/>
            </w:pPr>
            <w:r>
              <w:t>No</w:t>
            </w:r>
          </w:p>
        </w:tc>
        <w:tc>
          <w:tcPr>
            <w:tcW w:w="3280" w:type="dxa"/>
            <w:shd w:val="clear" w:color="auto" w:fill="auto"/>
            <w:tcMar>
              <w:top w:w="100" w:type="dxa"/>
              <w:left w:w="100" w:type="dxa"/>
              <w:bottom w:w="100" w:type="dxa"/>
              <w:right w:w="100" w:type="dxa"/>
            </w:tcMar>
          </w:tcPr>
          <w:p w14:paraId="6AAC7C48" w14:textId="77777777" w:rsidR="00660DBA" w:rsidRDefault="00660DBA" w:rsidP="00E93D2C">
            <w:pPr>
              <w:jc w:val="both"/>
            </w:pPr>
            <w:r>
              <w:t>Dense vegetation and canopy analysis</w:t>
            </w:r>
          </w:p>
          <w:p w14:paraId="7628C379" w14:textId="77777777" w:rsidR="00660DBA" w:rsidRDefault="00660DBA" w:rsidP="00E93D2C">
            <w:pPr>
              <w:widowControl w:val="0"/>
              <w:pBdr>
                <w:top w:val="nil"/>
                <w:left w:val="nil"/>
                <w:bottom w:val="nil"/>
                <w:right w:val="nil"/>
                <w:between w:val="nil"/>
              </w:pBdr>
              <w:jc w:val="both"/>
            </w:pPr>
          </w:p>
        </w:tc>
      </w:tr>
      <w:tr w:rsidR="00660DBA" w14:paraId="4119020F" w14:textId="77777777" w:rsidTr="00660DBA">
        <w:tc>
          <w:tcPr>
            <w:tcW w:w="1260" w:type="dxa"/>
            <w:shd w:val="clear" w:color="auto" w:fill="auto"/>
            <w:tcMar>
              <w:top w:w="100" w:type="dxa"/>
              <w:left w:w="100" w:type="dxa"/>
              <w:bottom w:w="100" w:type="dxa"/>
              <w:right w:w="100" w:type="dxa"/>
            </w:tcMar>
          </w:tcPr>
          <w:p w14:paraId="6F7A8ACF" w14:textId="77777777" w:rsidR="00660DBA" w:rsidRDefault="00660DBA" w:rsidP="00E93D2C">
            <w:pPr>
              <w:jc w:val="both"/>
            </w:pPr>
            <w:r>
              <w:lastRenderedPageBreak/>
              <w:t>NDWI</w:t>
            </w:r>
          </w:p>
        </w:tc>
        <w:tc>
          <w:tcPr>
            <w:tcW w:w="2455" w:type="dxa"/>
            <w:shd w:val="clear" w:color="auto" w:fill="auto"/>
            <w:tcMar>
              <w:top w:w="100" w:type="dxa"/>
              <w:left w:w="100" w:type="dxa"/>
              <w:bottom w:w="100" w:type="dxa"/>
              <w:right w:w="100" w:type="dxa"/>
            </w:tcMar>
          </w:tcPr>
          <w:p w14:paraId="4B2C180A" w14:textId="77777777" w:rsidR="00660DBA" w:rsidRDefault="00660DBA" w:rsidP="00E93D2C">
            <w:pPr>
              <w:jc w:val="both"/>
            </w:pPr>
            <w:r>
              <w:t>Low</w:t>
            </w:r>
          </w:p>
        </w:tc>
        <w:tc>
          <w:tcPr>
            <w:tcW w:w="1505" w:type="dxa"/>
            <w:shd w:val="clear" w:color="auto" w:fill="auto"/>
            <w:tcMar>
              <w:top w:w="100" w:type="dxa"/>
              <w:left w:w="100" w:type="dxa"/>
              <w:bottom w:w="100" w:type="dxa"/>
              <w:right w:w="100" w:type="dxa"/>
            </w:tcMar>
          </w:tcPr>
          <w:p w14:paraId="75A326C0" w14:textId="77777777" w:rsidR="00660DBA" w:rsidRDefault="00660DBA" w:rsidP="00E93D2C">
            <w:pPr>
              <w:widowControl w:val="0"/>
              <w:pBdr>
                <w:top w:val="nil"/>
                <w:left w:val="nil"/>
                <w:bottom w:val="nil"/>
                <w:right w:val="nil"/>
                <w:between w:val="nil"/>
              </w:pBdr>
              <w:jc w:val="both"/>
            </w:pPr>
            <w:r>
              <w:t>No</w:t>
            </w:r>
          </w:p>
        </w:tc>
        <w:tc>
          <w:tcPr>
            <w:tcW w:w="1710" w:type="dxa"/>
            <w:shd w:val="clear" w:color="auto" w:fill="auto"/>
            <w:tcMar>
              <w:top w:w="100" w:type="dxa"/>
              <w:left w:w="100" w:type="dxa"/>
              <w:bottom w:w="100" w:type="dxa"/>
              <w:right w:w="100" w:type="dxa"/>
            </w:tcMar>
          </w:tcPr>
          <w:p w14:paraId="0F127BE7" w14:textId="77777777" w:rsidR="00660DBA" w:rsidRDefault="00660DBA" w:rsidP="00E93D2C">
            <w:pPr>
              <w:widowControl w:val="0"/>
              <w:pBdr>
                <w:top w:val="nil"/>
                <w:left w:val="nil"/>
                <w:bottom w:val="nil"/>
                <w:right w:val="nil"/>
                <w:between w:val="nil"/>
              </w:pBdr>
              <w:jc w:val="both"/>
            </w:pPr>
            <w:r>
              <w:t>Yes</w:t>
            </w:r>
          </w:p>
        </w:tc>
        <w:tc>
          <w:tcPr>
            <w:tcW w:w="3280" w:type="dxa"/>
            <w:shd w:val="clear" w:color="auto" w:fill="auto"/>
            <w:tcMar>
              <w:top w:w="100" w:type="dxa"/>
              <w:left w:w="100" w:type="dxa"/>
              <w:bottom w:w="100" w:type="dxa"/>
              <w:right w:w="100" w:type="dxa"/>
            </w:tcMar>
          </w:tcPr>
          <w:p w14:paraId="532812FA" w14:textId="77777777" w:rsidR="00660DBA" w:rsidRDefault="00660DBA" w:rsidP="00E93D2C">
            <w:pPr>
              <w:jc w:val="both"/>
            </w:pPr>
            <w:r>
              <w:t>Water stress and soil moisture</w:t>
            </w:r>
          </w:p>
          <w:p w14:paraId="436CD44A" w14:textId="77777777" w:rsidR="00660DBA" w:rsidRDefault="00660DBA" w:rsidP="00E93D2C">
            <w:pPr>
              <w:widowControl w:val="0"/>
              <w:pBdr>
                <w:top w:val="nil"/>
                <w:left w:val="nil"/>
                <w:bottom w:val="nil"/>
                <w:right w:val="nil"/>
                <w:between w:val="nil"/>
              </w:pBdr>
              <w:jc w:val="both"/>
            </w:pPr>
          </w:p>
        </w:tc>
      </w:tr>
      <w:tr w:rsidR="00660DBA" w14:paraId="75F02A01" w14:textId="77777777" w:rsidTr="00660DBA">
        <w:tc>
          <w:tcPr>
            <w:tcW w:w="1260" w:type="dxa"/>
            <w:shd w:val="clear" w:color="auto" w:fill="auto"/>
            <w:tcMar>
              <w:top w:w="100" w:type="dxa"/>
              <w:left w:w="100" w:type="dxa"/>
              <w:bottom w:w="100" w:type="dxa"/>
              <w:right w:w="100" w:type="dxa"/>
            </w:tcMar>
          </w:tcPr>
          <w:p w14:paraId="7770D7DB" w14:textId="77777777" w:rsidR="00660DBA" w:rsidRDefault="00660DBA" w:rsidP="00E93D2C">
            <w:pPr>
              <w:jc w:val="both"/>
            </w:pPr>
            <w:r>
              <w:t>GNDVI</w:t>
            </w:r>
          </w:p>
        </w:tc>
        <w:tc>
          <w:tcPr>
            <w:tcW w:w="2455" w:type="dxa"/>
            <w:shd w:val="clear" w:color="auto" w:fill="auto"/>
            <w:tcMar>
              <w:top w:w="100" w:type="dxa"/>
              <w:left w:w="100" w:type="dxa"/>
              <w:bottom w:w="100" w:type="dxa"/>
              <w:right w:w="100" w:type="dxa"/>
            </w:tcMar>
          </w:tcPr>
          <w:p w14:paraId="3F15E7AB" w14:textId="77777777" w:rsidR="00660DBA" w:rsidRDefault="00660DBA" w:rsidP="00E93D2C">
            <w:pPr>
              <w:jc w:val="both"/>
            </w:pPr>
            <w:r>
              <w:t>Moderate</w:t>
            </w:r>
          </w:p>
        </w:tc>
        <w:tc>
          <w:tcPr>
            <w:tcW w:w="1505" w:type="dxa"/>
            <w:shd w:val="clear" w:color="auto" w:fill="auto"/>
            <w:tcMar>
              <w:top w:w="100" w:type="dxa"/>
              <w:left w:w="100" w:type="dxa"/>
              <w:bottom w:w="100" w:type="dxa"/>
              <w:right w:w="100" w:type="dxa"/>
            </w:tcMar>
          </w:tcPr>
          <w:p w14:paraId="46654F61" w14:textId="77777777" w:rsidR="00660DBA" w:rsidRDefault="00660DBA" w:rsidP="00E93D2C">
            <w:pPr>
              <w:widowControl w:val="0"/>
              <w:pBdr>
                <w:top w:val="nil"/>
                <w:left w:val="nil"/>
                <w:bottom w:val="nil"/>
                <w:right w:val="nil"/>
                <w:between w:val="nil"/>
              </w:pBdr>
              <w:jc w:val="both"/>
            </w:pPr>
            <w:r>
              <w:t>No</w:t>
            </w:r>
          </w:p>
        </w:tc>
        <w:tc>
          <w:tcPr>
            <w:tcW w:w="1710" w:type="dxa"/>
            <w:shd w:val="clear" w:color="auto" w:fill="auto"/>
            <w:tcMar>
              <w:top w:w="100" w:type="dxa"/>
              <w:left w:w="100" w:type="dxa"/>
              <w:bottom w:w="100" w:type="dxa"/>
              <w:right w:w="100" w:type="dxa"/>
            </w:tcMar>
          </w:tcPr>
          <w:p w14:paraId="37A32849" w14:textId="77777777" w:rsidR="00660DBA" w:rsidRDefault="00660DBA" w:rsidP="00E93D2C">
            <w:pPr>
              <w:widowControl w:val="0"/>
              <w:pBdr>
                <w:top w:val="nil"/>
                <w:left w:val="nil"/>
                <w:bottom w:val="nil"/>
                <w:right w:val="nil"/>
                <w:between w:val="nil"/>
              </w:pBdr>
              <w:jc w:val="both"/>
            </w:pPr>
            <w:r>
              <w:t>No</w:t>
            </w:r>
          </w:p>
        </w:tc>
        <w:tc>
          <w:tcPr>
            <w:tcW w:w="3280" w:type="dxa"/>
            <w:shd w:val="clear" w:color="auto" w:fill="auto"/>
            <w:tcMar>
              <w:top w:w="100" w:type="dxa"/>
              <w:left w:w="100" w:type="dxa"/>
              <w:bottom w:w="100" w:type="dxa"/>
              <w:right w:w="100" w:type="dxa"/>
            </w:tcMar>
          </w:tcPr>
          <w:p w14:paraId="094D4F84" w14:textId="77777777" w:rsidR="00660DBA" w:rsidRDefault="00660DBA" w:rsidP="00E93D2C">
            <w:pPr>
              <w:jc w:val="both"/>
            </w:pPr>
            <w:r>
              <w:t>Photosynthetic efficiency and nitrogen</w:t>
            </w:r>
          </w:p>
        </w:tc>
      </w:tr>
      <w:tr w:rsidR="00660DBA" w14:paraId="46025F1D" w14:textId="77777777" w:rsidTr="00660DBA">
        <w:tc>
          <w:tcPr>
            <w:tcW w:w="1260" w:type="dxa"/>
            <w:shd w:val="clear" w:color="auto" w:fill="auto"/>
            <w:tcMar>
              <w:top w:w="100" w:type="dxa"/>
              <w:left w:w="100" w:type="dxa"/>
              <w:bottom w:w="100" w:type="dxa"/>
              <w:right w:w="100" w:type="dxa"/>
            </w:tcMar>
          </w:tcPr>
          <w:p w14:paraId="19886B44" w14:textId="77777777" w:rsidR="00660DBA" w:rsidRDefault="00660DBA" w:rsidP="00E93D2C">
            <w:pPr>
              <w:jc w:val="both"/>
            </w:pPr>
            <w:r>
              <w:t>SAVI</w:t>
            </w:r>
          </w:p>
        </w:tc>
        <w:tc>
          <w:tcPr>
            <w:tcW w:w="2455" w:type="dxa"/>
            <w:shd w:val="clear" w:color="auto" w:fill="auto"/>
            <w:tcMar>
              <w:top w:w="100" w:type="dxa"/>
              <w:left w:w="100" w:type="dxa"/>
              <w:bottom w:w="100" w:type="dxa"/>
              <w:right w:w="100" w:type="dxa"/>
            </w:tcMar>
          </w:tcPr>
          <w:p w14:paraId="2187CFC5" w14:textId="77777777" w:rsidR="00660DBA" w:rsidRDefault="00660DBA" w:rsidP="00E93D2C">
            <w:pPr>
              <w:jc w:val="both"/>
            </w:pPr>
            <w:r>
              <w:t>Moderate</w:t>
            </w:r>
          </w:p>
        </w:tc>
        <w:tc>
          <w:tcPr>
            <w:tcW w:w="1505" w:type="dxa"/>
            <w:shd w:val="clear" w:color="auto" w:fill="auto"/>
            <w:tcMar>
              <w:top w:w="100" w:type="dxa"/>
              <w:left w:w="100" w:type="dxa"/>
              <w:bottom w:w="100" w:type="dxa"/>
              <w:right w:w="100" w:type="dxa"/>
            </w:tcMar>
          </w:tcPr>
          <w:p w14:paraId="723A77A7" w14:textId="77777777" w:rsidR="00660DBA" w:rsidRDefault="00660DBA" w:rsidP="00E93D2C">
            <w:pPr>
              <w:widowControl w:val="0"/>
              <w:pBdr>
                <w:top w:val="nil"/>
                <w:left w:val="nil"/>
                <w:bottom w:val="nil"/>
                <w:right w:val="nil"/>
                <w:between w:val="nil"/>
              </w:pBdr>
              <w:jc w:val="both"/>
            </w:pPr>
            <w:r>
              <w:t>Yes</w:t>
            </w:r>
          </w:p>
        </w:tc>
        <w:tc>
          <w:tcPr>
            <w:tcW w:w="1710" w:type="dxa"/>
            <w:shd w:val="clear" w:color="auto" w:fill="auto"/>
            <w:tcMar>
              <w:top w:w="100" w:type="dxa"/>
              <w:left w:w="100" w:type="dxa"/>
              <w:bottom w:w="100" w:type="dxa"/>
              <w:right w:w="100" w:type="dxa"/>
            </w:tcMar>
          </w:tcPr>
          <w:p w14:paraId="480D3F9F" w14:textId="77777777" w:rsidR="00660DBA" w:rsidRDefault="00660DBA" w:rsidP="00E93D2C">
            <w:pPr>
              <w:widowControl w:val="0"/>
              <w:pBdr>
                <w:top w:val="nil"/>
                <w:left w:val="nil"/>
                <w:bottom w:val="nil"/>
                <w:right w:val="nil"/>
                <w:between w:val="nil"/>
              </w:pBdr>
              <w:jc w:val="both"/>
            </w:pPr>
            <w:r>
              <w:t>No</w:t>
            </w:r>
          </w:p>
        </w:tc>
        <w:tc>
          <w:tcPr>
            <w:tcW w:w="3280" w:type="dxa"/>
            <w:shd w:val="clear" w:color="auto" w:fill="auto"/>
            <w:tcMar>
              <w:top w:w="100" w:type="dxa"/>
              <w:left w:w="100" w:type="dxa"/>
              <w:bottom w:w="100" w:type="dxa"/>
              <w:right w:w="100" w:type="dxa"/>
            </w:tcMar>
          </w:tcPr>
          <w:p w14:paraId="3F4E9DA3" w14:textId="77777777" w:rsidR="00660DBA" w:rsidRDefault="00660DBA" w:rsidP="00E93D2C">
            <w:pPr>
              <w:jc w:val="both"/>
            </w:pPr>
            <w:r>
              <w:t>Vegetation in semi-arid regions</w:t>
            </w:r>
          </w:p>
        </w:tc>
      </w:tr>
      <w:tr w:rsidR="00660DBA" w14:paraId="0323D61A" w14:textId="77777777" w:rsidTr="00660DBA">
        <w:trPr>
          <w:trHeight w:val="189"/>
        </w:trPr>
        <w:tc>
          <w:tcPr>
            <w:tcW w:w="1260" w:type="dxa"/>
            <w:shd w:val="clear" w:color="auto" w:fill="auto"/>
            <w:tcMar>
              <w:top w:w="100" w:type="dxa"/>
              <w:left w:w="100" w:type="dxa"/>
              <w:bottom w:w="100" w:type="dxa"/>
              <w:right w:w="100" w:type="dxa"/>
            </w:tcMar>
          </w:tcPr>
          <w:p w14:paraId="6407C0C3" w14:textId="77777777" w:rsidR="00660DBA" w:rsidRDefault="00660DBA" w:rsidP="00E93D2C">
            <w:pPr>
              <w:jc w:val="both"/>
            </w:pPr>
            <w:r>
              <w:t>MSAVI</w:t>
            </w:r>
          </w:p>
        </w:tc>
        <w:tc>
          <w:tcPr>
            <w:tcW w:w="2455" w:type="dxa"/>
            <w:shd w:val="clear" w:color="auto" w:fill="auto"/>
            <w:tcMar>
              <w:top w:w="100" w:type="dxa"/>
              <w:left w:w="100" w:type="dxa"/>
              <w:bottom w:w="100" w:type="dxa"/>
              <w:right w:w="100" w:type="dxa"/>
            </w:tcMar>
          </w:tcPr>
          <w:p w14:paraId="187AE1E4" w14:textId="77777777" w:rsidR="00660DBA" w:rsidRDefault="00660DBA" w:rsidP="00E93D2C">
            <w:pPr>
              <w:jc w:val="both"/>
            </w:pPr>
            <w:r>
              <w:t>High</w:t>
            </w:r>
          </w:p>
        </w:tc>
        <w:tc>
          <w:tcPr>
            <w:tcW w:w="1505" w:type="dxa"/>
            <w:shd w:val="clear" w:color="auto" w:fill="auto"/>
            <w:tcMar>
              <w:top w:w="100" w:type="dxa"/>
              <w:left w:w="100" w:type="dxa"/>
              <w:bottom w:w="100" w:type="dxa"/>
              <w:right w:w="100" w:type="dxa"/>
            </w:tcMar>
          </w:tcPr>
          <w:p w14:paraId="3D38B4A1" w14:textId="77777777" w:rsidR="00660DBA" w:rsidRDefault="00660DBA" w:rsidP="00E93D2C">
            <w:pPr>
              <w:widowControl w:val="0"/>
              <w:pBdr>
                <w:top w:val="nil"/>
                <w:left w:val="nil"/>
                <w:bottom w:val="nil"/>
                <w:right w:val="nil"/>
                <w:between w:val="nil"/>
              </w:pBdr>
              <w:jc w:val="both"/>
            </w:pPr>
            <w:r>
              <w:t>Yes</w:t>
            </w:r>
          </w:p>
        </w:tc>
        <w:tc>
          <w:tcPr>
            <w:tcW w:w="1710" w:type="dxa"/>
            <w:shd w:val="clear" w:color="auto" w:fill="auto"/>
            <w:tcMar>
              <w:top w:w="100" w:type="dxa"/>
              <w:left w:w="100" w:type="dxa"/>
              <w:bottom w:w="100" w:type="dxa"/>
              <w:right w:w="100" w:type="dxa"/>
            </w:tcMar>
          </w:tcPr>
          <w:p w14:paraId="4376654C" w14:textId="77777777" w:rsidR="00660DBA" w:rsidRDefault="00660DBA" w:rsidP="00E93D2C">
            <w:pPr>
              <w:widowControl w:val="0"/>
              <w:pBdr>
                <w:top w:val="nil"/>
                <w:left w:val="nil"/>
                <w:bottom w:val="nil"/>
                <w:right w:val="nil"/>
                <w:between w:val="nil"/>
              </w:pBdr>
              <w:jc w:val="both"/>
            </w:pPr>
            <w:r>
              <w:t>No</w:t>
            </w:r>
          </w:p>
        </w:tc>
        <w:tc>
          <w:tcPr>
            <w:tcW w:w="3280" w:type="dxa"/>
            <w:shd w:val="clear" w:color="auto" w:fill="auto"/>
            <w:tcMar>
              <w:top w:w="100" w:type="dxa"/>
              <w:left w:w="100" w:type="dxa"/>
              <w:bottom w:w="100" w:type="dxa"/>
              <w:right w:w="100" w:type="dxa"/>
            </w:tcMar>
          </w:tcPr>
          <w:p w14:paraId="3018E229" w14:textId="77777777" w:rsidR="00660DBA" w:rsidRDefault="00660DBA" w:rsidP="00E93D2C">
            <w:pPr>
              <w:jc w:val="both"/>
            </w:pPr>
            <w:r>
              <w:t>Sparse vegetation health in arid zones</w:t>
            </w:r>
          </w:p>
          <w:p w14:paraId="45A918A9" w14:textId="77777777" w:rsidR="00660DBA" w:rsidRDefault="00660DBA" w:rsidP="00E93D2C">
            <w:pPr>
              <w:keepNext/>
              <w:widowControl w:val="0"/>
              <w:pBdr>
                <w:top w:val="nil"/>
                <w:left w:val="nil"/>
                <w:bottom w:val="nil"/>
                <w:right w:val="nil"/>
                <w:between w:val="nil"/>
              </w:pBdr>
              <w:jc w:val="both"/>
            </w:pPr>
          </w:p>
        </w:tc>
      </w:tr>
    </w:tbl>
    <w:p w14:paraId="4F6C307D" w14:textId="77777777" w:rsidR="00660DBA" w:rsidRDefault="00660DBA" w:rsidP="00E93D2C">
      <w:pPr>
        <w:pStyle w:val="Caption"/>
        <w:spacing w:line="276" w:lineRule="auto"/>
        <w:jc w:val="both"/>
        <w:rPr>
          <w:b/>
          <w:bCs/>
          <w:i w:val="0"/>
          <w:iCs w:val="0"/>
          <w:color w:val="auto"/>
        </w:rPr>
      </w:pPr>
    </w:p>
    <w:p w14:paraId="00000028" w14:textId="516C8806" w:rsidR="00C62C5E" w:rsidRPr="00E93D2C" w:rsidRDefault="00660DBA" w:rsidP="00E93D2C">
      <w:pPr>
        <w:pStyle w:val="Caption"/>
        <w:spacing w:line="276" w:lineRule="auto"/>
        <w:jc w:val="both"/>
        <w:rPr>
          <w:b/>
          <w:bCs/>
          <w:i w:val="0"/>
          <w:iCs w:val="0"/>
          <w:color w:val="auto"/>
        </w:rPr>
      </w:pPr>
      <w:bookmarkStart w:id="10" w:name="_Toc185713548"/>
      <w:bookmarkStart w:id="11" w:name="_Toc185713933"/>
      <w:r w:rsidRPr="00660DBA">
        <w:rPr>
          <w:b/>
          <w:bCs/>
          <w:i w:val="0"/>
          <w:iCs w:val="0"/>
          <w:color w:val="auto"/>
        </w:rPr>
        <w:t xml:space="preserve">Table </w:t>
      </w:r>
      <w:r w:rsidRPr="00660DBA">
        <w:rPr>
          <w:b/>
          <w:bCs/>
          <w:i w:val="0"/>
          <w:iCs w:val="0"/>
          <w:color w:val="auto"/>
        </w:rPr>
        <w:fldChar w:fldCharType="begin"/>
      </w:r>
      <w:r w:rsidRPr="00660DBA">
        <w:rPr>
          <w:b/>
          <w:bCs/>
          <w:i w:val="0"/>
          <w:iCs w:val="0"/>
          <w:color w:val="auto"/>
        </w:rPr>
        <w:instrText xml:space="preserve"> SEQ Table \* ARABIC </w:instrText>
      </w:r>
      <w:r w:rsidRPr="00660DBA">
        <w:rPr>
          <w:b/>
          <w:bCs/>
          <w:i w:val="0"/>
          <w:iCs w:val="0"/>
          <w:color w:val="auto"/>
        </w:rPr>
        <w:fldChar w:fldCharType="separate"/>
      </w:r>
      <w:r w:rsidR="006108D0">
        <w:rPr>
          <w:b/>
          <w:bCs/>
          <w:i w:val="0"/>
          <w:iCs w:val="0"/>
          <w:noProof/>
          <w:color w:val="auto"/>
        </w:rPr>
        <w:t>1</w:t>
      </w:r>
      <w:r w:rsidRPr="00660DBA">
        <w:rPr>
          <w:b/>
          <w:bCs/>
          <w:i w:val="0"/>
          <w:iCs w:val="0"/>
          <w:color w:val="auto"/>
        </w:rPr>
        <w:fldChar w:fldCharType="end"/>
      </w:r>
      <w:r w:rsidRPr="00660DBA">
        <w:rPr>
          <w:b/>
          <w:bCs/>
          <w:i w:val="0"/>
          <w:iCs w:val="0"/>
          <w:color w:val="auto"/>
          <w:lang w:val="en-US"/>
        </w:rPr>
        <w:t xml:space="preserve"> : Satlite Images Data</w:t>
      </w:r>
      <w:bookmarkEnd w:id="10"/>
      <w:bookmarkEnd w:id="11"/>
    </w:p>
    <w:p w14:paraId="00000029" w14:textId="77777777" w:rsidR="00C62C5E" w:rsidRDefault="00000000" w:rsidP="00E93D2C">
      <w:pPr>
        <w:pStyle w:val="Heading1"/>
        <w:jc w:val="both"/>
      </w:pPr>
      <w:bookmarkStart w:id="12" w:name="_lainrmd0emid" w:colFirst="0" w:colLast="0"/>
      <w:bookmarkStart w:id="13" w:name="_Toc185713898"/>
      <w:bookmarkEnd w:id="12"/>
      <w:r>
        <w:t>Methodology</w:t>
      </w:r>
      <w:bookmarkEnd w:id="13"/>
    </w:p>
    <w:p w14:paraId="0000002A" w14:textId="77777777" w:rsidR="00C62C5E" w:rsidRDefault="00000000" w:rsidP="00E93D2C">
      <w:pPr>
        <w:pStyle w:val="Heading2"/>
        <w:keepNext w:val="0"/>
        <w:keepLines w:val="0"/>
        <w:spacing w:before="240" w:after="40"/>
        <w:jc w:val="both"/>
      </w:pPr>
      <w:bookmarkStart w:id="14" w:name="_vgs1c4cpgmg2" w:colFirst="0" w:colLast="0"/>
      <w:bookmarkStart w:id="15" w:name="_Toc185713899"/>
      <w:bookmarkEnd w:id="14"/>
      <w:r>
        <w:t>Data Preprocessing</w:t>
      </w:r>
      <w:bookmarkEnd w:id="15"/>
    </w:p>
    <w:p w14:paraId="0000002B" w14:textId="77777777" w:rsidR="00C62C5E" w:rsidRDefault="00000000" w:rsidP="00E93D2C">
      <w:pPr>
        <w:jc w:val="both"/>
      </w:pPr>
      <w:r>
        <w:t>To manage missing data, a row-wise filtering approach was used, removing rows with six or more null values. This ensures data quality by excluding rows with significant gaps, reducing the risk of noise or bias. While this method may result in some data loss, it was suitable for this dataset to maintain reliability without introducing bias through excessive imputation.</w:t>
      </w:r>
    </w:p>
    <w:p w14:paraId="0000002C" w14:textId="77777777" w:rsidR="00C62C5E" w:rsidRDefault="00C62C5E" w:rsidP="00E93D2C">
      <w:pPr>
        <w:jc w:val="both"/>
      </w:pPr>
    </w:p>
    <w:p w14:paraId="0000002D" w14:textId="59325DBF" w:rsidR="00C62C5E" w:rsidRDefault="00000000" w:rsidP="00E93D2C">
      <w:pPr>
        <w:jc w:val="both"/>
      </w:pPr>
      <w:r>
        <w:rPr>
          <w:rFonts w:ascii="Arial Unicode MS" w:eastAsia="Arial Unicode MS" w:hAnsi="Arial Unicode MS" w:cs="Arial Unicode MS"/>
        </w:rPr>
        <w:t xml:space="preserve">We encoded the category feature in the label encoding method which is the target variable such </w:t>
      </w:r>
      <w:r w:rsidR="00F119DB">
        <w:rPr>
          <w:rFonts w:ascii="Arial Unicode MS" w:eastAsia="Arial Unicode MS" w:hAnsi="Arial Unicode MS" w:cs="Arial Unicode MS"/>
        </w:rPr>
        <w:t>as</w:t>
      </w:r>
      <w:r w:rsidR="00E62A5A">
        <w:rPr>
          <w:rFonts w:ascii="Arial Unicode MS" w:eastAsia="Arial Unicode MS" w:hAnsi="Arial Unicode MS" w:cs="Arial Unicode MS"/>
        </w:rPr>
        <w:t>:</w:t>
      </w:r>
      <w:r>
        <w:rPr>
          <w:rFonts w:ascii="Arial Unicode MS" w:eastAsia="Arial Unicode MS" w:hAnsi="Arial Unicode MS" w:cs="Arial Unicode MS"/>
        </w:rPr>
        <w:t xml:space="preserve"> (Diseased→ 0</w:t>
      </w:r>
      <w:r w:rsidR="00F119DB">
        <w:rPr>
          <w:rFonts w:ascii="Arial Unicode MS" w:eastAsia="Arial Unicode MS" w:hAnsi="Arial Unicode MS" w:cs="Arial Unicode MS"/>
        </w:rPr>
        <w:t>), (</w:t>
      </w:r>
      <w:r>
        <w:rPr>
          <w:rFonts w:ascii="Arial Unicode MS" w:eastAsia="Arial Unicode MS" w:hAnsi="Arial Unicode MS" w:cs="Arial Unicode MS"/>
        </w:rPr>
        <w:t>Healthy→1), (Pests → 2), (Stressed → 3).</w:t>
      </w:r>
    </w:p>
    <w:p w14:paraId="0000002E" w14:textId="77777777" w:rsidR="00C62C5E" w:rsidRDefault="00C62C5E" w:rsidP="00E93D2C">
      <w:pPr>
        <w:jc w:val="both"/>
      </w:pPr>
    </w:p>
    <w:p w14:paraId="0909BFA8" w14:textId="5D26D843" w:rsidR="00E62A5A" w:rsidRDefault="00000000" w:rsidP="00E93D2C">
      <w:pPr>
        <w:jc w:val="both"/>
      </w:pPr>
      <w:r>
        <w:t>To address class imbalance,</w:t>
      </w:r>
      <w:r>
        <w:rPr>
          <w:b/>
        </w:rPr>
        <w:t xml:space="preserve"> Random Under-Sampling</w:t>
      </w:r>
      <w:r>
        <w:t xml:space="preserve"> was applied using the RandomUnderSampler from the </w:t>
      </w:r>
      <w:proofErr w:type="spellStart"/>
      <w:r>
        <w:rPr>
          <w:i/>
        </w:rPr>
        <w:t>imblearn</w:t>
      </w:r>
      <w:proofErr w:type="spellEnd"/>
      <w:r>
        <w:t xml:space="preserve"> library. This method reduces the majority class samples to match the size of the minority classes, balancing the dataset. Features (X) and labels (y) were resampled to ensure equal representation across categories. While this approach effectively addresses imbalance and improves model fairness, it may lead to information loss by discarding majority class samples. This method was chosen to ensure the model trains on a balanced dataset, enhancing its ability to generalize across all classes. </w:t>
      </w:r>
    </w:p>
    <w:p w14:paraId="2CDEB085" w14:textId="77777777" w:rsidR="00E93D2C" w:rsidRDefault="00E93D2C" w:rsidP="00E93D2C">
      <w:pPr>
        <w:jc w:val="both"/>
      </w:pPr>
    </w:p>
    <w:p w14:paraId="3F140F24" w14:textId="77777777" w:rsidR="00E93D2C" w:rsidRDefault="00E93D2C" w:rsidP="00E93D2C">
      <w:pPr>
        <w:jc w:val="both"/>
      </w:pPr>
      <w:r>
        <w:t xml:space="preserve">To normalize numerical features, Standardization was applied using </w:t>
      </w:r>
      <w:proofErr w:type="spellStart"/>
      <w:r>
        <w:t>StandardScaler</w:t>
      </w:r>
      <w:proofErr w:type="spellEnd"/>
      <w:r>
        <w:t xml:space="preserve"> from </w:t>
      </w:r>
      <w:r>
        <w:rPr>
          <w:i/>
        </w:rPr>
        <w:t>sklearn</w:t>
      </w:r>
      <w:r>
        <w:t>. The process involved identifying all numerical columns and excluding date-related columns (</w:t>
      </w:r>
      <w:proofErr w:type="spellStart"/>
      <w:r>
        <w:t>Sday</w:t>
      </w:r>
      <w:proofErr w:type="spellEnd"/>
      <w:r>
        <w:t xml:space="preserve">, </w:t>
      </w:r>
      <w:proofErr w:type="spellStart"/>
      <w:r>
        <w:t>Smonth</w:t>
      </w:r>
      <w:proofErr w:type="spellEnd"/>
      <w:r>
        <w:t xml:space="preserve">, </w:t>
      </w:r>
      <w:proofErr w:type="spellStart"/>
      <w:r>
        <w:t>Syear</w:t>
      </w:r>
      <w:proofErr w:type="spellEnd"/>
      <w:r>
        <w:t xml:space="preserve">, </w:t>
      </w:r>
      <w:proofErr w:type="spellStart"/>
      <w:r>
        <w:t>Hday</w:t>
      </w:r>
      <w:proofErr w:type="spellEnd"/>
      <w:r>
        <w:t xml:space="preserve">, </w:t>
      </w:r>
      <w:proofErr w:type="spellStart"/>
      <w:r>
        <w:t>Hmonth</w:t>
      </w:r>
      <w:proofErr w:type="spellEnd"/>
      <w:r>
        <w:t xml:space="preserve">, </w:t>
      </w:r>
      <w:proofErr w:type="spellStart"/>
      <w:r>
        <w:t>Hyear</w:t>
      </w:r>
      <w:proofErr w:type="spellEnd"/>
      <w:r>
        <w:t xml:space="preserve">, </w:t>
      </w:r>
      <w:proofErr w:type="spellStart"/>
      <w:r>
        <w:t>dateDiff</w:t>
      </w:r>
      <w:proofErr w:type="spellEnd"/>
      <w:r>
        <w:t>) to focus on other numerical features. Each selected column was scaled to have a mean of 0 and a standard deviation of 1. This transformation helps the model interpret features with varying magnitudes equally, improving convergence and performance during training. The scaled values replaced the original data in the dataset for these columns.</w:t>
      </w:r>
    </w:p>
    <w:p w14:paraId="3606D487" w14:textId="77777777" w:rsidR="00E93D2C" w:rsidRDefault="00E93D2C" w:rsidP="00E93D2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62A5A" w14:paraId="216CCFD9" w14:textId="77777777" w:rsidTr="00E62A5A">
        <w:tc>
          <w:tcPr>
            <w:tcW w:w="4675" w:type="dxa"/>
          </w:tcPr>
          <w:p w14:paraId="07D1FCF3" w14:textId="67C5F942" w:rsidR="00E62A5A" w:rsidRDefault="00E62A5A" w:rsidP="00E93D2C">
            <w:pPr>
              <w:keepNext/>
              <w:spacing w:line="276" w:lineRule="auto"/>
              <w:jc w:val="both"/>
            </w:pPr>
            <w:r>
              <w:rPr>
                <w:noProof/>
                <w:bdr w:val="none" w:sz="0" w:space="0" w:color="auto" w:frame="1"/>
              </w:rPr>
              <w:lastRenderedPageBreak/>
              <w:drawing>
                <wp:inline distT="0" distB="0" distL="0" distR="0" wp14:anchorId="6BC6C650" wp14:editId="079FB42F">
                  <wp:extent cx="2880360" cy="2156460"/>
                  <wp:effectExtent l="0" t="0" r="0" b="0"/>
                  <wp:docPr id="4186276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80360" cy="2156460"/>
                          </a:xfrm>
                          <a:prstGeom prst="rect">
                            <a:avLst/>
                          </a:prstGeom>
                          <a:noFill/>
                          <a:ln>
                            <a:noFill/>
                          </a:ln>
                        </pic:spPr>
                      </pic:pic>
                    </a:graphicData>
                  </a:graphic>
                </wp:inline>
              </w:drawing>
            </w:r>
          </w:p>
          <w:p w14:paraId="7700F4B6" w14:textId="0E9CAF98" w:rsidR="00E62A5A" w:rsidRDefault="00E62A5A" w:rsidP="00E93D2C">
            <w:pPr>
              <w:pStyle w:val="Caption"/>
              <w:spacing w:line="276" w:lineRule="auto"/>
              <w:jc w:val="both"/>
            </w:pPr>
            <w:bookmarkStart w:id="16" w:name="_Toc185713920"/>
            <w:r>
              <w:t xml:space="preserve">Figure </w:t>
            </w:r>
            <w:r>
              <w:fldChar w:fldCharType="begin"/>
            </w:r>
            <w:r>
              <w:instrText xml:space="preserve"> SEQ Figure \* ARABIC </w:instrText>
            </w:r>
            <w:r>
              <w:fldChar w:fldCharType="separate"/>
            </w:r>
            <w:r>
              <w:rPr>
                <w:noProof/>
              </w:rPr>
              <w:t>1</w:t>
            </w:r>
            <w:r>
              <w:fldChar w:fldCharType="end"/>
            </w:r>
            <w:r>
              <w:rPr>
                <w:lang w:val="en-US"/>
              </w:rPr>
              <w:t>: data unbalanced</w:t>
            </w:r>
            <w:bookmarkEnd w:id="16"/>
          </w:p>
        </w:tc>
        <w:tc>
          <w:tcPr>
            <w:tcW w:w="4675" w:type="dxa"/>
          </w:tcPr>
          <w:p w14:paraId="3DD49F9A" w14:textId="77777777" w:rsidR="00E62A5A" w:rsidRDefault="00E62A5A" w:rsidP="00E93D2C">
            <w:pPr>
              <w:keepNext/>
              <w:spacing w:line="276" w:lineRule="auto"/>
              <w:jc w:val="both"/>
            </w:pPr>
            <w:r>
              <w:rPr>
                <w:noProof/>
                <w:bdr w:val="none" w:sz="0" w:space="0" w:color="auto" w:frame="1"/>
              </w:rPr>
              <w:drawing>
                <wp:inline distT="0" distB="0" distL="0" distR="0" wp14:anchorId="2C782F0B" wp14:editId="0688D20B">
                  <wp:extent cx="2880360" cy="2194560"/>
                  <wp:effectExtent l="0" t="0" r="0" b="0"/>
                  <wp:docPr id="6483728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0360" cy="2194560"/>
                          </a:xfrm>
                          <a:prstGeom prst="rect">
                            <a:avLst/>
                          </a:prstGeom>
                          <a:noFill/>
                          <a:ln>
                            <a:noFill/>
                          </a:ln>
                        </pic:spPr>
                      </pic:pic>
                    </a:graphicData>
                  </a:graphic>
                </wp:inline>
              </w:drawing>
            </w:r>
          </w:p>
          <w:p w14:paraId="20FBBCB3" w14:textId="183C431F" w:rsidR="00E62A5A" w:rsidRDefault="00E62A5A" w:rsidP="00E93D2C">
            <w:pPr>
              <w:pStyle w:val="Caption"/>
              <w:spacing w:line="276" w:lineRule="auto"/>
              <w:jc w:val="both"/>
            </w:pPr>
            <w:bookmarkStart w:id="17" w:name="_Toc185713921"/>
            <w:r>
              <w:t xml:space="preserve">Figure </w:t>
            </w:r>
            <w:r>
              <w:fldChar w:fldCharType="begin"/>
            </w:r>
            <w:r>
              <w:instrText xml:space="preserve"> SEQ Figure \* ARABIC </w:instrText>
            </w:r>
            <w:r>
              <w:fldChar w:fldCharType="separate"/>
            </w:r>
            <w:r>
              <w:rPr>
                <w:noProof/>
              </w:rPr>
              <w:t>2</w:t>
            </w:r>
            <w:r>
              <w:fldChar w:fldCharType="end"/>
            </w:r>
            <w:r>
              <w:t>: data balanced</w:t>
            </w:r>
            <w:bookmarkEnd w:id="17"/>
            <w:r>
              <w:t xml:space="preserve"> </w:t>
            </w:r>
          </w:p>
          <w:p w14:paraId="7AB8DFC0" w14:textId="1834D4CE" w:rsidR="00E62A5A" w:rsidRDefault="00E62A5A" w:rsidP="00E93D2C">
            <w:pPr>
              <w:spacing w:line="276" w:lineRule="auto"/>
              <w:jc w:val="both"/>
            </w:pPr>
          </w:p>
        </w:tc>
      </w:tr>
    </w:tbl>
    <w:p w14:paraId="00000030" w14:textId="77777777" w:rsidR="00C62C5E" w:rsidRDefault="00C62C5E" w:rsidP="00E93D2C">
      <w:pPr>
        <w:jc w:val="both"/>
      </w:pPr>
    </w:p>
    <w:p w14:paraId="00000032" w14:textId="77777777" w:rsidR="00C62C5E" w:rsidRDefault="00000000" w:rsidP="00E93D2C">
      <w:pPr>
        <w:pStyle w:val="Heading2"/>
        <w:keepNext w:val="0"/>
        <w:keepLines w:val="0"/>
        <w:spacing w:before="240" w:after="40"/>
        <w:jc w:val="both"/>
      </w:pPr>
      <w:bookmarkStart w:id="18" w:name="_4skzaoclsgq0" w:colFirst="0" w:colLast="0"/>
      <w:bookmarkStart w:id="19" w:name="_Toc185713900"/>
      <w:bookmarkEnd w:id="18"/>
      <w:r>
        <w:t>Feature Engineering</w:t>
      </w:r>
      <w:bookmarkEnd w:id="19"/>
    </w:p>
    <w:p w14:paraId="00000033" w14:textId="77777777" w:rsidR="00C62C5E" w:rsidRDefault="00000000" w:rsidP="00E93D2C">
      <w:pPr>
        <w:pStyle w:val="Heading3"/>
        <w:jc w:val="both"/>
      </w:pPr>
      <w:bookmarkStart w:id="20" w:name="_2uu4cjifmesl" w:colFirst="0" w:colLast="0"/>
      <w:bookmarkStart w:id="21" w:name="_Toc185713901"/>
      <w:bookmarkEnd w:id="20"/>
      <w:r>
        <w:t>Manual Feature engineering</w:t>
      </w:r>
      <w:bookmarkEnd w:id="21"/>
    </w:p>
    <w:p w14:paraId="00000034" w14:textId="77777777" w:rsidR="00C62C5E" w:rsidRDefault="00000000" w:rsidP="00E93D2C">
      <w:pPr>
        <w:jc w:val="both"/>
      </w:pPr>
      <w:r>
        <w:t>We computed the correlation matrix for the numerical features to analyze the relationships between them. Finally, a heatmap of the correlation matrix was plotted to visually identify any strong correlations that might inform feature selection or model interpretation. And it can be noticed that there are high correlations between features (</w:t>
      </w:r>
      <w:proofErr w:type="spellStart"/>
      <w:proofErr w:type="gramStart"/>
      <w:r>
        <w:t>ndvi,savi</w:t>
      </w:r>
      <w:proofErr w:type="spellEnd"/>
      <w:proofErr w:type="gramEnd"/>
      <w:r>
        <w:t>) and (</w:t>
      </w:r>
      <w:proofErr w:type="spellStart"/>
      <w:r>
        <w:t>ndwi,msavi</w:t>
      </w:r>
      <w:proofErr w:type="spellEnd"/>
      <w:r>
        <w:t>) which could let us choose one of them only to train our model.</w:t>
      </w:r>
    </w:p>
    <w:p w14:paraId="22D7DE1A" w14:textId="77777777" w:rsidR="005919D0" w:rsidRDefault="005919D0" w:rsidP="005919D0">
      <w:pPr>
        <w:pStyle w:val="Heading3"/>
        <w:jc w:val="both"/>
      </w:pPr>
      <w:bookmarkStart w:id="22" w:name="_Toc185713902"/>
      <w:r>
        <w:t>Adding New Features</w:t>
      </w:r>
      <w:bookmarkEnd w:id="22"/>
      <w:r>
        <w:t xml:space="preserve"> </w:t>
      </w:r>
    </w:p>
    <w:p w14:paraId="4E7041C5" w14:textId="77777777" w:rsidR="005919D0" w:rsidRDefault="005919D0" w:rsidP="005919D0">
      <w:pPr>
        <w:spacing w:before="240" w:after="240"/>
        <w:jc w:val="both"/>
      </w:pPr>
      <w:r>
        <w:t>The age of a crop can be calculated as the difference between the sowing date (</w:t>
      </w:r>
      <w:proofErr w:type="spellStart"/>
      <w:r>
        <w:rPr>
          <w:rFonts w:ascii="Roboto Mono" w:eastAsia="Roboto Mono" w:hAnsi="Roboto Mono" w:cs="Roboto Mono"/>
          <w:color w:val="188038"/>
        </w:rPr>
        <w:t>SDate</w:t>
      </w:r>
      <w:proofErr w:type="spellEnd"/>
      <w:r>
        <w:t>) and harvest date (</w:t>
      </w:r>
      <w:proofErr w:type="spellStart"/>
      <w:r>
        <w:rPr>
          <w:rFonts w:ascii="Roboto Mono" w:eastAsia="Roboto Mono" w:hAnsi="Roboto Mono" w:cs="Roboto Mono"/>
          <w:color w:val="188038"/>
        </w:rPr>
        <w:t>HDate</w:t>
      </w:r>
      <w:proofErr w:type="spellEnd"/>
      <w:r>
        <w:t xml:space="preserve">) or the current observation </w:t>
      </w:r>
      <w:proofErr w:type="spellStart"/>
      <w:proofErr w:type="gramStart"/>
      <w:r>
        <w:t>date.we</w:t>
      </w:r>
      <w:proofErr w:type="spellEnd"/>
      <w:proofErr w:type="gramEnd"/>
      <w:r>
        <w:t xml:space="preserve"> used this feature to classify or regress against crop health.</w:t>
      </w:r>
    </w:p>
    <w:p w14:paraId="4397F07E" w14:textId="77777777" w:rsidR="005919D0" w:rsidRPr="00E62A5A" w:rsidRDefault="005919D0" w:rsidP="005919D0">
      <w:pPr>
        <w:spacing w:before="240" w:after="240"/>
        <w:jc w:val="both"/>
      </w:pPr>
      <w:proofErr w:type="spellStart"/>
      <m:oMathPara>
        <m:oMath>
          <m:r>
            <m:rPr>
              <m:nor/>
            </m:rPr>
            <w:rPr>
              <w:rFonts w:ascii="Cambria Math" w:hAnsi="Cambria Math"/>
            </w:rPr>
            <m:t>CropAge</m:t>
          </m:r>
          <w:proofErr w:type="spellEnd"/>
          <m:r>
            <w:rPr>
              <w:rFonts w:ascii="Cambria Math" w:hAnsi="Cambria Math"/>
            </w:rPr>
            <m:t>=</m:t>
          </m:r>
          <m:f>
            <m:fPr>
              <m:ctrlPr>
                <w:rPr>
                  <w:rFonts w:ascii="Cambria Math" w:hAnsi="Cambria Math"/>
                </w:rPr>
              </m:ctrlPr>
            </m:fPr>
            <m:num>
              <m:r>
                <m:rPr>
                  <m:nor/>
                </m:rPr>
                <w:rPr>
                  <w:rFonts w:ascii="Cambria Math" w:hAnsi="Cambria Math"/>
                </w:rPr>
                <m:t>HDate</m:t>
              </m:r>
              <m:r>
                <w:rPr>
                  <w:rFonts w:ascii="Cambria Math" w:hAnsi="Cambria Math"/>
                </w:rPr>
                <m:t>-</m:t>
              </m:r>
              <m:r>
                <m:rPr>
                  <m:nor/>
                </m:rPr>
                <w:rPr>
                  <w:rFonts w:ascii="Cambria Math" w:hAnsi="Cambria Math"/>
                </w:rPr>
                <m:t>SDate</m:t>
              </m:r>
              <m:ctrlPr>
                <w:rPr>
                  <w:rFonts w:ascii="Cambria Math" w:hAnsi="Cambria Math"/>
                  <w:i/>
                </w:rPr>
              </m:ctrlPr>
            </m:num>
            <m:den>
              <m:r>
                <m:rPr>
                  <m:nor/>
                </m:rPr>
                <w:rPr>
                  <w:rFonts w:ascii="Cambria Math" w:hAnsi="Cambria Math"/>
                </w:rPr>
                <m:t>days</m:t>
              </m:r>
              <m:ctrlPr>
                <w:rPr>
                  <w:rFonts w:ascii="Cambria Math" w:hAnsi="Cambria Math"/>
                  <w:i/>
                </w:rPr>
              </m:ctrlPr>
            </m:den>
          </m:f>
        </m:oMath>
      </m:oMathPara>
    </w:p>
    <w:p w14:paraId="36F1E804" w14:textId="77777777" w:rsidR="005919D0" w:rsidRPr="00E62A5A" w:rsidRDefault="005919D0" w:rsidP="005919D0">
      <w:pPr>
        <w:pStyle w:val="Caption"/>
        <w:spacing w:line="276" w:lineRule="auto"/>
        <w:jc w:val="both"/>
        <w:rPr>
          <w:i w:val="0"/>
        </w:rPr>
      </w:pPr>
      <w:bookmarkStart w:id="23" w:name="_Toc185713913"/>
      <w:r>
        <w:t xml:space="preserve">Equation </w:t>
      </w:r>
      <w:r>
        <w:fldChar w:fldCharType="begin"/>
      </w:r>
      <w:r>
        <w:instrText xml:space="preserve"> SEQ Equation \* ARABIC </w:instrText>
      </w:r>
      <w:r>
        <w:fldChar w:fldCharType="separate"/>
      </w:r>
      <w:r>
        <w:rPr>
          <w:noProof/>
        </w:rPr>
        <w:t>1</w:t>
      </w:r>
      <w:r>
        <w:fldChar w:fldCharType="end"/>
      </w:r>
      <w:r>
        <w:rPr>
          <w:lang w:val="en-US"/>
        </w:rPr>
        <w:t>: crop Age Feature</w:t>
      </w:r>
      <w:bookmarkEnd w:id="23"/>
    </w:p>
    <w:p w14:paraId="795EBDE9" w14:textId="77777777" w:rsidR="005919D0" w:rsidRPr="00E62A5A" w:rsidRDefault="005919D0" w:rsidP="005919D0">
      <w:pPr>
        <w:spacing w:before="240" w:after="240"/>
        <w:jc w:val="both"/>
      </w:pPr>
    </w:p>
    <w:p w14:paraId="42A89964" w14:textId="77777777" w:rsidR="005919D0" w:rsidRDefault="005919D0" w:rsidP="005919D0">
      <w:pPr>
        <w:spacing w:before="240" w:after="240"/>
        <w:jc w:val="both"/>
      </w:pPr>
      <w:r>
        <w:t xml:space="preserve"> We Used vegetation indices like </w:t>
      </w:r>
      <w:r>
        <w:rPr>
          <w:rFonts w:ascii="Roboto Mono" w:eastAsia="Roboto Mono" w:hAnsi="Roboto Mono" w:cs="Roboto Mono"/>
          <w:color w:val="188038"/>
        </w:rPr>
        <w:t>NDVI</w:t>
      </w:r>
      <w:r>
        <w:t xml:space="preserve">, </w:t>
      </w:r>
      <w:r>
        <w:rPr>
          <w:rFonts w:ascii="Roboto Mono" w:eastAsia="Roboto Mono" w:hAnsi="Roboto Mono" w:cs="Roboto Mono"/>
          <w:color w:val="188038"/>
        </w:rPr>
        <w:t>EVI</w:t>
      </w:r>
      <w:r>
        <w:t>. to establish thresholds indicating healthy crops.</w:t>
      </w:r>
    </w:p>
    <w:p w14:paraId="59117402" w14:textId="77777777" w:rsidR="005919D0" w:rsidRPr="00E80C23" w:rsidRDefault="005919D0" w:rsidP="005919D0">
      <w:pPr>
        <w:jc w:val="both"/>
      </w:pPr>
      <w:proofErr w:type="spellStart"/>
      <m:oMathPara>
        <m:oMath>
          <m:r>
            <m:rPr>
              <m:nor/>
            </m:rPr>
            <w:rPr>
              <w:rFonts w:ascii="Cambria Math" w:hAnsi="Cambria Math"/>
            </w:rPr>
            <m:t>HealthIndex</m:t>
          </m:r>
          <w:proofErr w:type="spellEnd"/>
          <m:r>
            <m:rPr>
              <m:sty m:val="p"/>
            </m:rPr>
            <w:rPr>
              <w:rFonts w:ascii="Cambria Math" w:hAnsi="Cambria Math"/>
            </w:rPr>
            <m:t> = </m:t>
          </m:r>
          <m:f>
            <m:fPr>
              <m:ctrlPr>
                <w:rPr>
                  <w:rFonts w:ascii="Cambria Math" w:hAnsi="Cambria Math"/>
                </w:rPr>
              </m:ctrlPr>
            </m:fPr>
            <m:num>
              <m:r>
                <m:rPr>
                  <m:nor/>
                </m:rPr>
                <w:rPr>
                  <w:rFonts w:ascii="Cambria Math" w:hAnsi="Cambria Math"/>
                </w:rPr>
                <m:t>ndvi</m:t>
              </m:r>
              <m:r>
                <m:rPr>
                  <m:sty m:val="p"/>
                </m:rPr>
                <w:rPr>
                  <w:rFonts w:ascii="Cambria Math" w:hAnsi="Cambria Math"/>
                </w:rPr>
                <m:t> + </m:t>
              </m:r>
              <m:r>
                <m:rPr>
                  <m:nor/>
                </m:rPr>
                <w:rPr>
                  <w:rFonts w:ascii="Cambria Math" w:hAnsi="Cambria Math"/>
                </w:rPr>
                <m:t>evi</m:t>
              </m:r>
            </m:num>
            <m:den>
              <m:r>
                <m:rPr>
                  <m:sty m:val="p"/>
                </m:rPr>
                <w:rPr>
                  <w:rFonts w:ascii="Cambria Math" w:hAnsi="Cambria Math"/>
                </w:rPr>
                <m:t>2</m:t>
              </m:r>
            </m:den>
          </m:f>
        </m:oMath>
      </m:oMathPara>
    </w:p>
    <w:p w14:paraId="0D9C5309" w14:textId="77777777" w:rsidR="005919D0" w:rsidRDefault="005919D0" w:rsidP="005919D0">
      <w:pPr>
        <w:pStyle w:val="Caption"/>
        <w:spacing w:line="276" w:lineRule="auto"/>
        <w:jc w:val="both"/>
      </w:pPr>
      <w:bookmarkStart w:id="24" w:name="_Toc185713914"/>
      <w:r>
        <w:t xml:space="preserve">Equation </w:t>
      </w:r>
      <w:r>
        <w:fldChar w:fldCharType="begin"/>
      </w:r>
      <w:r>
        <w:instrText xml:space="preserve"> SEQ Equation \* ARABIC </w:instrText>
      </w:r>
      <w:r>
        <w:fldChar w:fldCharType="separate"/>
      </w:r>
      <w:r>
        <w:rPr>
          <w:noProof/>
        </w:rPr>
        <w:t>2</w:t>
      </w:r>
      <w:r>
        <w:fldChar w:fldCharType="end"/>
      </w:r>
      <w:r>
        <w:rPr>
          <w:lang w:val="en-US"/>
        </w:rPr>
        <w:t>: health index feature</w:t>
      </w:r>
      <w:bookmarkEnd w:id="24"/>
    </w:p>
    <w:p w14:paraId="412A3FBC" w14:textId="77777777" w:rsidR="005919D0" w:rsidRDefault="005919D0" w:rsidP="005919D0">
      <w:pPr>
        <w:jc w:val="both"/>
      </w:pPr>
      <w:r>
        <w:rPr>
          <w:b/>
        </w:rPr>
        <w:lastRenderedPageBreak/>
        <w:t xml:space="preserve">Water </w:t>
      </w:r>
      <w:proofErr w:type="spellStart"/>
      <w:proofErr w:type="gramStart"/>
      <w:r>
        <w:rPr>
          <w:b/>
        </w:rPr>
        <w:t>Stress</w:t>
      </w:r>
      <w:r>
        <w:t>:wr</w:t>
      </w:r>
      <w:proofErr w:type="spellEnd"/>
      <w:proofErr w:type="gramEnd"/>
      <w:r>
        <w:t xml:space="preserve"> Combined </w:t>
      </w:r>
      <w:proofErr w:type="spellStart"/>
      <w:r>
        <w:rPr>
          <w:rFonts w:ascii="Roboto Mono" w:eastAsia="Roboto Mono" w:hAnsi="Roboto Mono" w:cs="Roboto Mono"/>
          <w:color w:val="188038"/>
        </w:rPr>
        <w:t>WaterCov</w:t>
      </w:r>
      <w:proofErr w:type="spellEnd"/>
      <w:r>
        <w:t xml:space="preserve"> (water coverage) and </w:t>
      </w:r>
      <w:proofErr w:type="spellStart"/>
      <w:r>
        <w:rPr>
          <w:rFonts w:ascii="Roboto Mono" w:eastAsia="Roboto Mono" w:hAnsi="Roboto Mono" w:cs="Roboto Mono"/>
          <w:color w:val="188038"/>
        </w:rPr>
        <w:t>IrriCount</w:t>
      </w:r>
      <w:proofErr w:type="spellEnd"/>
      <w:r>
        <w:t xml:space="preserve"> (irrigation frequency).</w:t>
      </w:r>
    </w:p>
    <w:p w14:paraId="0CDBE35F" w14:textId="77777777" w:rsidR="005919D0" w:rsidRDefault="005919D0" w:rsidP="005919D0">
      <w:pPr>
        <w:jc w:val="both"/>
      </w:pPr>
    </w:p>
    <w:p w14:paraId="6AAE5F58" w14:textId="77777777" w:rsidR="005919D0" w:rsidRPr="00E80C23" w:rsidRDefault="005919D0" w:rsidP="005919D0">
      <w:pPr>
        <w:jc w:val="both"/>
      </w:pPr>
      <w:proofErr w:type="spellStart"/>
      <m:oMathPara>
        <m:oMath>
          <m:r>
            <m:rPr>
              <m:nor/>
            </m:rPr>
            <w:rPr>
              <w:rFonts w:ascii="Cambria Math" w:hAnsi="Cambria Math"/>
            </w:rPr>
            <m:t>WaterStress</m:t>
          </m:r>
          <w:proofErr w:type="spellEnd"/>
          <m:r>
            <w:rPr>
              <w:rFonts w:ascii="Cambria Math" w:hAnsi="Cambria Math"/>
            </w:rPr>
            <m:t>=</m:t>
          </m:r>
          <m:f>
            <m:fPr>
              <m:ctrlPr>
                <w:rPr>
                  <w:rFonts w:ascii="Cambria Math" w:hAnsi="Cambria Math"/>
                </w:rPr>
              </m:ctrlPr>
            </m:fPr>
            <m:num>
              <m:r>
                <m:rPr>
                  <m:nor/>
                </m:rPr>
                <w:rPr>
                  <w:rFonts w:ascii="Cambria Math" w:hAnsi="Cambria Math"/>
                </w:rPr>
                <m:t>WaterCov</m:t>
              </m:r>
              <m:ctrlPr>
                <w:rPr>
                  <w:rFonts w:ascii="Cambria Math" w:hAnsi="Cambria Math"/>
                  <w:i/>
                </w:rPr>
              </m:ctrlPr>
            </m:num>
            <m:den>
              <w:proofErr w:type="spellStart"/>
              <m:r>
                <m:rPr>
                  <m:nor/>
                </m:rPr>
                <w:rPr>
                  <w:rFonts w:ascii="Cambria Math" w:hAnsi="Cambria Math"/>
                </w:rPr>
                <m:t>IrriCount</m:t>
              </m:r>
              <w:proofErr w:type="spellEnd"/>
              <m:r>
                <w:rPr>
                  <w:rFonts w:ascii="Cambria Math" w:hAnsi="Cambria Math"/>
                </w:rPr>
                <m:t>+1</m:t>
              </m:r>
              <m:ctrlPr>
                <w:rPr>
                  <w:rFonts w:ascii="Cambria Math" w:hAnsi="Cambria Math"/>
                  <w:i/>
                </w:rPr>
              </m:ctrlPr>
            </m:den>
          </m:f>
        </m:oMath>
      </m:oMathPara>
    </w:p>
    <w:p w14:paraId="3E8C96C6" w14:textId="77777777" w:rsidR="005919D0" w:rsidRDefault="005919D0" w:rsidP="005919D0">
      <w:pPr>
        <w:pStyle w:val="Caption"/>
        <w:spacing w:line="276" w:lineRule="auto"/>
        <w:jc w:val="both"/>
      </w:pPr>
      <w:bookmarkStart w:id="25" w:name="_Toc185713915"/>
      <w:r>
        <w:t xml:space="preserve">Equation </w:t>
      </w:r>
      <w:r>
        <w:fldChar w:fldCharType="begin"/>
      </w:r>
      <w:r>
        <w:instrText xml:space="preserve"> SEQ Equation \* ARABIC </w:instrText>
      </w:r>
      <w:r>
        <w:fldChar w:fldCharType="separate"/>
      </w:r>
      <w:r>
        <w:rPr>
          <w:noProof/>
        </w:rPr>
        <w:t>3</w:t>
      </w:r>
      <w:r>
        <w:fldChar w:fldCharType="end"/>
      </w:r>
      <w:r>
        <w:rPr>
          <w:lang w:val="en-US"/>
        </w:rPr>
        <w:t>: water stress feature</w:t>
      </w:r>
      <w:bookmarkEnd w:id="25"/>
    </w:p>
    <w:p w14:paraId="78232BFD" w14:textId="77777777" w:rsidR="005919D0" w:rsidRDefault="005919D0" w:rsidP="00E93D2C">
      <w:pPr>
        <w:jc w:val="both"/>
      </w:pPr>
    </w:p>
    <w:p w14:paraId="0D574A2D" w14:textId="0C81B9EA" w:rsidR="00E62A5A" w:rsidRDefault="00E62A5A" w:rsidP="00E93D2C">
      <w:pPr>
        <w:keepNext/>
        <w:jc w:val="both"/>
      </w:pPr>
      <w:r>
        <w:rPr>
          <w:noProof/>
          <w:color w:val="000000"/>
          <w:bdr w:val="none" w:sz="0" w:space="0" w:color="auto" w:frame="1"/>
        </w:rPr>
        <w:drawing>
          <wp:inline distT="0" distB="0" distL="0" distR="0" wp14:anchorId="507611DD" wp14:editId="353F52D4">
            <wp:extent cx="5844374" cy="4488180"/>
            <wp:effectExtent l="0" t="0" r="4445" b="7620"/>
            <wp:docPr id="899911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7676" cy="4498395"/>
                    </a:xfrm>
                    <a:prstGeom prst="rect">
                      <a:avLst/>
                    </a:prstGeom>
                    <a:noFill/>
                    <a:ln>
                      <a:noFill/>
                    </a:ln>
                  </pic:spPr>
                </pic:pic>
              </a:graphicData>
            </a:graphic>
          </wp:inline>
        </w:drawing>
      </w:r>
    </w:p>
    <w:p w14:paraId="00000035" w14:textId="02D35CDC" w:rsidR="00C62C5E" w:rsidRDefault="00E62A5A" w:rsidP="00E93D2C">
      <w:pPr>
        <w:pStyle w:val="Caption"/>
        <w:spacing w:line="276" w:lineRule="auto"/>
        <w:jc w:val="both"/>
      </w:pPr>
      <w:bookmarkStart w:id="26" w:name="_Toc185713922"/>
      <w:r>
        <w:t xml:space="preserve">Figure </w:t>
      </w:r>
      <w:r>
        <w:fldChar w:fldCharType="begin"/>
      </w:r>
      <w:r>
        <w:instrText xml:space="preserve"> SEQ Figure \* ARABIC </w:instrText>
      </w:r>
      <w:r>
        <w:fldChar w:fldCharType="separate"/>
      </w:r>
      <w:r>
        <w:rPr>
          <w:noProof/>
        </w:rPr>
        <w:t>3</w:t>
      </w:r>
      <w:r>
        <w:fldChar w:fldCharType="end"/>
      </w:r>
      <w:r>
        <w:rPr>
          <w:lang w:val="en-US"/>
        </w:rPr>
        <w:t>: correlation Matrix between features</w:t>
      </w:r>
      <w:bookmarkEnd w:id="26"/>
    </w:p>
    <w:p w14:paraId="272035DE" w14:textId="62C888E4" w:rsidR="00E80C23" w:rsidRDefault="00E80C23" w:rsidP="00E93D2C">
      <w:pPr>
        <w:pStyle w:val="Heading3"/>
        <w:jc w:val="both"/>
      </w:pPr>
      <w:bookmarkStart w:id="27" w:name="_llw7ih74llyw" w:colFirst="0" w:colLast="0"/>
      <w:bookmarkStart w:id="28" w:name="_Toc185713903"/>
      <w:bookmarkEnd w:id="27"/>
      <w:r w:rsidRPr="00E80C23">
        <w:t>Random</w:t>
      </w:r>
      <w:r>
        <w:t xml:space="preserve"> </w:t>
      </w:r>
      <w:r w:rsidRPr="00E80C23">
        <w:t>Forest</w:t>
      </w:r>
      <w:r>
        <w:t xml:space="preserve"> </w:t>
      </w:r>
      <w:r w:rsidRPr="00E80C23">
        <w:t>Classifier</w:t>
      </w:r>
      <w:bookmarkEnd w:id="28"/>
      <w:r>
        <w:t xml:space="preserve"> </w:t>
      </w:r>
    </w:p>
    <w:p w14:paraId="5C15E395" w14:textId="476F25D2" w:rsidR="00E80C23" w:rsidRDefault="00E80C23" w:rsidP="00E93D2C">
      <w:pPr>
        <w:jc w:val="both"/>
        <w:rPr>
          <w:lang w:val="en-US"/>
        </w:rPr>
      </w:pPr>
      <w:r w:rsidRPr="00E80C23">
        <w:rPr>
          <w:lang w:val="en-US"/>
        </w:rPr>
        <w:t xml:space="preserve">a </w:t>
      </w:r>
      <w:proofErr w:type="spellStart"/>
      <w:r w:rsidRPr="00E80C23">
        <w:rPr>
          <w:i/>
          <w:iCs/>
          <w:lang w:val="en-US"/>
        </w:rPr>
        <w:t>RandomForestClassifier</w:t>
      </w:r>
      <w:proofErr w:type="spellEnd"/>
      <w:r w:rsidRPr="00E80C23">
        <w:rPr>
          <w:lang w:val="en-US"/>
        </w:rPr>
        <w:t xml:space="preserve"> </w:t>
      </w:r>
      <w:r>
        <w:rPr>
          <w:lang w:val="en-US"/>
        </w:rPr>
        <w:t xml:space="preserve">is used </w:t>
      </w:r>
      <w:r w:rsidRPr="00E80C23">
        <w:rPr>
          <w:lang w:val="en-US"/>
        </w:rPr>
        <w:t xml:space="preserve">to calculate feature importances for the entire dataset. First, we encoded the target variable 'category' using label encoding, then dropped columns that were deemed unnecessary for model training, such as 'Crop', 'District', 'Sub-District', and 'category'. We applied one-hot encoding to the remaining categorical variables using </w:t>
      </w:r>
      <w:proofErr w:type="spellStart"/>
      <w:r w:rsidRPr="00E80C23">
        <w:rPr>
          <w:i/>
          <w:iCs/>
          <w:lang w:val="en-US"/>
        </w:rPr>
        <w:t>pd.get_</w:t>
      </w:r>
      <w:proofErr w:type="gramStart"/>
      <w:r w:rsidRPr="00E80C23">
        <w:rPr>
          <w:i/>
          <w:iCs/>
          <w:lang w:val="en-US"/>
        </w:rPr>
        <w:t>dummies</w:t>
      </w:r>
      <w:proofErr w:type="spellEnd"/>
      <w:r w:rsidRPr="00E80C23">
        <w:rPr>
          <w:i/>
          <w:iCs/>
          <w:lang w:val="en-US"/>
        </w:rPr>
        <w:t>(</w:t>
      </w:r>
      <w:proofErr w:type="gramEnd"/>
      <w:r w:rsidRPr="00E80C23">
        <w:rPr>
          <w:i/>
          <w:iCs/>
          <w:lang w:val="en-US"/>
        </w:rPr>
        <w:t>),</w:t>
      </w:r>
      <w:r w:rsidRPr="00E80C23">
        <w:rPr>
          <w:lang w:val="en-US"/>
        </w:rPr>
        <w:t xml:space="preserve"> creating a transformed feature set. The model was trained on this processed dataset, and the feature importances were extracted from the trained Random Forest model. These importances reflect how much each feature contributes to the model's decision-making process. Finally, we visualized the feature importances using a horizontal bar chart, which helps identify the most significant features influencing the target variable.</w:t>
      </w:r>
      <w:r>
        <w:rPr>
          <w:lang w:val="en-US"/>
        </w:rPr>
        <w:t xml:space="preserve"> </w:t>
      </w:r>
    </w:p>
    <w:p w14:paraId="4B51B8AA" w14:textId="77777777" w:rsidR="00E62A5A" w:rsidRDefault="00E62A5A" w:rsidP="00E93D2C">
      <w:pPr>
        <w:jc w:val="both"/>
        <w:rPr>
          <w:lang w:val="en-US"/>
        </w:rPr>
      </w:pPr>
    </w:p>
    <w:p w14:paraId="67DF2433" w14:textId="77777777" w:rsidR="00E62A5A" w:rsidRDefault="00E62A5A" w:rsidP="00E93D2C">
      <w:pPr>
        <w:jc w:val="both"/>
        <w:rPr>
          <w:lang w:val="en-US"/>
        </w:rPr>
      </w:pPr>
    </w:p>
    <w:p w14:paraId="067E2881" w14:textId="77777777" w:rsidR="00E62A5A" w:rsidRDefault="00E80C23" w:rsidP="00E93D2C">
      <w:pPr>
        <w:keepNext/>
        <w:jc w:val="both"/>
      </w:pPr>
      <w:r>
        <w:rPr>
          <w:noProof/>
        </w:rPr>
        <w:drawing>
          <wp:inline distT="0" distB="0" distL="0" distR="0" wp14:anchorId="61AA7706" wp14:editId="3F5EE1D0">
            <wp:extent cx="5943600" cy="4213860"/>
            <wp:effectExtent l="0" t="0" r="0" b="0"/>
            <wp:docPr id="394932468" name="Picture 1" descr="A graph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32468" name="Picture 1" descr="A graph with blue lines&#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213860"/>
                    </a:xfrm>
                    <a:prstGeom prst="rect">
                      <a:avLst/>
                    </a:prstGeom>
                    <a:noFill/>
                    <a:ln>
                      <a:noFill/>
                    </a:ln>
                  </pic:spPr>
                </pic:pic>
              </a:graphicData>
            </a:graphic>
          </wp:inline>
        </w:drawing>
      </w:r>
    </w:p>
    <w:p w14:paraId="0AC7611F" w14:textId="59596482" w:rsidR="00E80C23" w:rsidRPr="00E80C23" w:rsidRDefault="00E62A5A" w:rsidP="005919D0">
      <w:pPr>
        <w:pStyle w:val="Caption"/>
        <w:spacing w:line="276" w:lineRule="auto"/>
        <w:jc w:val="both"/>
        <w:rPr>
          <w:lang w:val="en-US"/>
        </w:rPr>
      </w:pPr>
      <w:bookmarkStart w:id="29" w:name="_Toc185713923"/>
      <w:r>
        <w:t xml:space="preserve">Figure </w:t>
      </w:r>
      <w:r>
        <w:fldChar w:fldCharType="begin"/>
      </w:r>
      <w:r>
        <w:instrText xml:space="preserve"> SEQ Figure \* ARABIC </w:instrText>
      </w:r>
      <w:r>
        <w:fldChar w:fldCharType="separate"/>
      </w:r>
      <w:r>
        <w:rPr>
          <w:noProof/>
        </w:rPr>
        <w:t>4</w:t>
      </w:r>
      <w:r>
        <w:fldChar w:fldCharType="end"/>
      </w:r>
      <w:r>
        <w:rPr>
          <w:lang w:val="en-US"/>
        </w:rPr>
        <w:t xml:space="preserve"> : features Importance Bar chart</w:t>
      </w:r>
      <w:bookmarkEnd w:id="29"/>
    </w:p>
    <w:p w14:paraId="0000003B" w14:textId="77777777" w:rsidR="00C62C5E" w:rsidRDefault="00000000" w:rsidP="00E93D2C">
      <w:pPr>
        <w:pStyle w:val="Heading2"/>
        <w:jc w:val="both"/>
      </w:pPr>
      <w:bookmarkStart w:id="30" w:name="_pnkd7vaevb5a" w:colFirst="0" w:colLast="0"/>
      <w:bookmarkStart w:id="31" w:name="_Toc185713904"/>
      <w:bookmarkEnd w:id="30"/>
      <w:r>
        <w:t>Model Development and Evaluation</w:t>
      </w:r>
      <w:bookmarkEnd w:id="31"/>
    </w:p>
    <w:p w14:paraId="39FFE051" w14:textId="77777777" w:rsidR="00404E00" w:rsidRPr="00404E00" w:rsidRDefault="00404E00" w:rsidP="00E93D2C">
      <w:pPr>
        <w:pStyle w:val="Heading3"/>
        <w:jc w:val="both"/>
        <w:rPr>
          <w:b/>
          <w:bCs/>
          <w:lang w:val="en-US"/>
        </w:rPr>
      </w:pPr>
      <w:bookmarkStart w:id="32" w:name="_Toc185713905"/>
      <w:r w:rsidRPr="00404E00">
        <w:rPr>
          <w:lang w:val="en-US"/>
        </w:rPr>
        <w:t>Neural Network</w:t>
      </w:r>
      <w:bookmarkEnd w:id="32"/>
    </w:p>
    <w:p w14:paraId="284D552D" w14:textId="6AC4F6FC" w:rsidR="00404E00" w:rsidRPr="00404E00" w:rsidRDefault="00404E00" w:rsidP="00E93D2C">
      <w:pPr>
        <w:spacing w:before="240" w:after="240"/>
        <w:jc w:val="both"/>
        <w:rPr>
          <w:lang w:val="en-US"/>
        </w:rPr>
      </w:pPr>
      <w:r w:rsidRPr="00404E00">
        <w:rPr>
          <w:lang w:val="en-US"/>
        </w:rPr>
        <w:t xml:space="preserve">To address the class imbalance and improve model performance, we employed a neural network model for multi-class classification. The dataset was first split into training and test sets using </w:t>
      </w:r>
      <w:r w:rsidR="006108D0" w:rsidRPr="00404E00">
        <w:rPr>
          <w:lang w:val="en-US"/>
        </w:rPr>
        <w:t>a</w:t>
      </w:r>
      <w:r w:rsidRPr="00404E00">
        <w:rPr>
          <w:lang w:val="en-US"/>
        </w:rPr>
        <w:t xml:space="preserve"> 90-10 ratio, with stratified sampling to preserve class distributions across both sets. To mitigate the class imbalance in the training data, we applied Borderline-SMOTE (Synthetic Minority Over-sampling Technique) to generate synthetic samples for the underrepresented classes. The sampling strategy was customized to balance the classes, ensuring better representation of minority classes. Afterward, </w:t>
      </w:r>
      <w:proofErr w:type="spellStart"/>
      <w:r w:rsidRPr="00404E00">
        <w:rPr>
          <w:i/>
          <w:iCs/>
          <w:lang w:val="en-US"/>
        </w:rPr>
        <w:t>TomekLinks</w:t>
      </w:r>
      <w:proofErr w:type="spellEnd"/>
      <w:r w:rsidRPr="00404E00">
        <w:rPr>
          <w:lang w:val="en-US"/>
        </w:rPr>
        <w:t>, an under-sampling technique, was applied to remove noisy or overlapping samples from the dataset, further enhancing data quality and class balance.</w:t>
      </w:r>
    </w:p>
    <w:p w14:paraId="39C95958" w14:textId="77777777" w:rsidR="00404E00" w:rsidRPr="00404E00" w:rsidRDefault="00404E00" w:rsidP="00E93D2C">
      <w:pPr>
        <w:spacing w:before="240" w:after="240"/>
        <w:jc w:val="both"/>
        <w:rPr>
          <w:lang w:val="en-US"/>
        </w:rPr>
      </w:pPr>
      <w:r w:rsidRPr="00404E00">
        <w:rPr>
          <w:lang w:val="en-US"/>
        </w:rPr>
        <w:t xml:space="preserve">The model architecture was designed as a multi-layer neural network, consisting of several dense layers with </w:t>
      </w:r>
      <w:proofErr w:type="spellStart"/>
      <w:r w:rsidRPr="00404E00">
        <w:rPr>
          <w:i/>
          <w:iCs/>
          <w:lang w:val="en-US"/>
        </w:rPr>
        <w:t>ReLU</w:t>
      </w:r>
      <w:proofErr w:type="spellEnd"/>
      <w:r w:rsidRPr="00404E00">
        <w:rPr>
          <w:lang w:val="en-US"/>
        </w:rPr>
        <w:t xml:space="preserve"> activation functions, allowing the model to learn complex patterns in the data. The output layer used </w:t>
      </w:r>
      <w:proofErr w:type="spellStart"/>
      <w:r w:rsidRPr="00404E00">
        <w:rPr>
          <w:i/>
          <w:iCs/>
          <w:lang w:val="en-US"/>
        </w:rPr>
        <w:t>softmax</w:t>
      </w:r>
      <w:proofErr w:type="spellEnd"/>
      <w:r w:rsidRPr="00404E00">
        <w:rPr>
          <w:lang w:val="en-US"/>
        </w:rPr>
        <w:t xml:space="preserve"> activation, which is ideal for multi-class classification tasks, producing probability scores for each class. We employed the Adam optimizer for efficient </w:t>
      </w:r>
      <w:r w:rsidRPr="00404E00">
        <w:rPr>
          <w:lang w:val="en-US"/>
        </w:rPr>
        <w:lastRenderedPageBreak/>
        <w:t>gradient descent and sparse categorical cross entropy as the loss function, appropriate for multi-class classification problems with integer-encoded labels.</w:t>
      </w:r>
    </w:p>
    <w:p w14:paraId="7C754F12" w14:textId="77777777" w:rsidR="00404E00" w:rsidRPr="00404E00" w:rsidRDefault="00404E00" w:rsidP="00E93D2C">
      <w:pPr>
        <w:spacing w:before="240" w:after="240"/>
        <w:jc w:val="both"/>
        <w:rPr>
          <w:lang w:val="en-US"/>
        </w:rPr>
      </w:pPr>
      <w:r w:rsidRPr="00404E00">
        <w:rPr>
          <w:lang w:val="en-US"/>
        </w:rPr>
        <w:t>To prevent overfitting and optimize training, we incorporated EarlyStopping, with a patience of 100 epochs, to halt training if the validation loss did not improve over this period, thus ensuring that the best model weights were retained. The model was trained for a maximum of 10 epochs, with a validation split of 20%, and the performance was monitored to avoid overfitting.</w:t>
      </w:r>
    </w:p>
    <w:p w14:paraId="3B675808" w14:textId="77777777" w:rsidR="00404E00" w:rsidRPr="00404E00" w:rsidRDefault="00404E00" w:rsidP="00E93D2C">
      <w:pPr>
        <w:spacing w:before="240" w:after="240"/>
        <w:jc w:val="both"/>
        <w:rPr>
          <w:lang w:val="en-US"/>
        </w:rPr>
      </w:pPr>
      <w:r w:rsidRPr="00404E00">
        <w:rPr>
          <w:lang w:val="en-US"/>
        </w:rPr>
        <w:t xml:space="preserve">Upon completion of the training phase, the model was evaluated on the test set to assess its generalization capability. The resampling techniques (SMOTE and </w:t>
      </w:r>
      <w:proofErr w:type="spellStart"/>
      <w:r w:rsidRPr="00404E00">
        <w:rPr>
          <w:i/>
          <w:iCs/>
          <w:lang w:val="en-US"/>
        </w:rPr>
        <w:t>TomekLinks</w:t>
      </w:r>
      <w:proofErr w:type="spellEnd"/>
      <w:r w:rsidRPr="00404E00">
        <w:rPr>
          <w:lang w:val="en-US"/>
        </w:rPr>
        <w:t>) and the neural network architecture were expected to yield better classification performance compared to baseline models trained on the imbalanced dataset. Further evaluation metrics, such as accuracy and other performance indicators, would provide a detailed assessment of the model's effectiveness.</w:t>
      </w:r>
    </w:p>
    <w:p w14:paraId="06A8F35E" w14:textId="77777777" w:rsidR="00404E00" w:rsidRPr="00404E00" w:rsidRDefault="00404E00" w:rsidP="00E93D2C">
      <w:pPr>
        <w:pStyle w:val="Heading3"/>
        <w:jc w:val="both"/>
        <w:rPr>
          <w:lang w:val="en-US"/>
        </w:rPr>
      </w:pPr>
      <w:bookmarkStart w:id="33" w:name="_Toc185713906"/>
      <w:r w:rsidRPr="00404E00">
        <w:rPr>
          <w:lang w:val="en-US"/>
        </w:rPr>
        <w:t>Two Minority Classes</w:t>
      </w:r>
      <w:bookmarkEnd w:id="33"/>
      <w:r w:rsidRPr="00404E00">
        <w:rPr>
          <w:lang w:val="en-US"/>
        </w:rPr>
        <w:t> </w:t>
      </w:r>
    </w:p>
    <w:p w14:paraId="1A8D0311" w14:textId="77777777" w:rsidR="00404E00" w:rsidRPr="00404E00" w:rsidRDefault="00404E00" w:rsidP="00E93D2C">
      <w:pPr>
        <w:spacing w:before="240" w:after="240"/>
        <w:jc w:val="both"/>
        <w:rPr>
          <w:lang w:val="en-US"/>
        </w:rPr>
      </w:pPr>
      <w:r w:rsidRPr="00404E00">
        <w:rPr>
          <w:lang w:val="en-US"/>
        </w:rPr>
        <w:t xml:space="preserve">To address the class imbalance in the two minority classes (categories 2 and 3), we used an </w:t>
      </w:r>
      <w:proofErr w:type="spellStart"/>
      <w:r w:rsidRPr="00404E00">
        <w:rPr>
          <w:b/>
          <w:bCs/>
          <w:i/>
          <w:iCs/>
          <w:lang w:val="en-US"/>
        </w:rPr>
        <w:t>EasyEnsembleClassifier</w:t>
      </w:r>
      <w:proofErr w:type="spellEnd"/>
      <w:r w:rsidRPr="00404E00">
        <w:rPr>
          <w:lang w:val="en-US"/>
        </w:rPr>
        <w:t xml:space="preserve"> from the imbalanced-learn library. First, we filtered the dataset to include only the minority classes, excluding categories 0 and 1. The dataset was then split into training and test sets using an 80-20 split, with stratified sampling to preserve the class distribution.</w:t>
      </w:r>
    </w:p>
    <w:p w14:paraId="2EBB5335" w14:textId="77777777" w:rsidR="00404E00" w:rsidRPr="00404E00" w:rsidRDefault="00404E00" w:rsidP="00E93D2C">
      <w:pPr>
        <w:spacing w:before="240" w:after="240"/>
        <w:jc w:val="both"/>
        <w:rPr>
          <w:lang w:val="en-US"/>
        </w:rPr>
      </w:pPr>
      <w:r w:rsidRPr="00404E00">
        <w:rPr>
          <w:lang w:val="en-US"/>
        </w:rPr>
        <w:t xml:space="preserve">To further address the imbalance, we applied </w:t>
      </w:r>
      <w:r w:rsidRPr="00404E00">
        <w:rPr>
          <w:b/>
          <w:bCs/>
          <w:lang w:val="en-US"/>
        </w:rPr>
        <w:t>Borderline-SMOTE</w:t>
      </w:r>
      <w:r w:rsidRPr="00404E00">
        <w:rPr>
          <w:lang w:val="en-US"/>
        </w:rPr>
        <w:t xml:space="preserve"> to generate synthetic samples for the minority classes (categories 2 and 3) and used </w:t>
      </w:r>
      <w:proofErr w:type="spellStart"/>
      <w:r w:rsidRPr="00404E00">
        <w:rPr>
          <w:b/>
          <w:bCs/>
          <w:i/>
          <w:iCs/>
          <w:lang w:val="en-US"/>
        </w:rPr>
        <w:t>TomekLinks</w:t>
      </w:r>
      <w:proofErr w:type="spellEnd"/>
      <w:r w:rsidRPr="00404E00">
        <w:rPr>
          <w:lang w:val="en-US"/>
        </w:rPr>
        <w:t xml:space="preserve"> to clean the dataset by removing noisy and overlapping samples. After resampling, we trained the </w:t>
      </w:r>
      <w:proofErr w:type="spellStart"/>
      <w:r w:rsidRPr="00404E00">
        <w:rPr>
          <w:b/>
          <w:bCs/>
          <w:i/>
          <w:iCs/>
          <w:lang w:val="en-US"/>
        </w:rPr>
        <w:t>EasyEnsembleClassifier</w:t>
      </w:r>
      <w:proofErr w:type="spellEnd"/>
      <w:r w:rsidRPr="00404E00">
        <w:rPr>
          <w:lang w:val="en-US"/>
        </w:rPr>
        <w:t xml:space="preserve"> with 50 estimators and a replacement strategy.</w:t>
      </w:r>
    </w:p>
    <w:p w14:paraId="6373DC49" w14:textId="77777777" w:rsidR="00404E00" w:rsidRPr="00404E00" w:rsidRDefault="00404E00" w:rsidP="00E93D2C">
      <w:pPr>
        <w:spacing w:before="240" w:after="240"/>
        <w:jc w:val="both"/>
        <w:rPr>
          <w:lang w:val="en-US"/>
        </w:rPr>
      </w:pPr>
      <w:r w:rsidRPr="00404E00">
        <w:rPr>
          <w:lang w:val="en-US"/>
        </w:rPr>
        <w:t>The model was evaluated on the test set, and the classification report was generated to assess its performance across the minority classes. This approach, combining resampling and ensemble learning, aimed to improve classification accuracy and robustness for imbalanced datasets.</w:t>
      </w:r>
    </w:p>
    <w:p w14:paraId="6ED6DA06" w14:textId="77777777" w:rsidR="00404E00" w:rsidRPr="00404E00" w:rsidRDefault="00404E00" w:rsidP="00E93D2C">
      <w:pPr>
        <w:pStyle w:val="Heading3"/>
        <w:jc w:val="both"/>
        <w:rPr>
          <w:lang w:val="en-US"/>
        </w:rPr>
      </w:pPr>
      <w:bookmarkStart w:id="34" w:name="_Toc185713907"/>
      <w:r w:rsidRPr="00404E00">
        <w:rPr>
          <w:lang w:val="en-US"/>
        </w:rPr>
        <w:t>Binary Classification (Healthy vs. All)</w:t>
      </w:r>
      <w:bookmarkEnd w:id="34"/>
    </w:p>
    <w:p w14:paraId="4376FB89" w14:textId="77777777" w:rsidR="00404E00" w:rsidRPr="00404E00" w:rsidRDefault="00404E00" w:rsidP="00E93D2C">
      <w:pPr>
        <w:spacing w:before="240" w:after="240"/>
        <w:jc w:val="both"/>
        <w:rPr>
          <w:lang w:val="en-US"/>
        </w:rPr>
      </w:pPr>
      <w:r w:rsidRPr="00404E00">
        <w:rPr>
          <w:lang w:val="en-US"/>
        </w:rPr>
        <w:t xml:space="preserve">For binary classification, we converted the target variable to distinguish "Healthy" (category 1) from all other classes (categories 0, 2, and 3). The dataset was split into training and test sets with stratified sampling. Borderline-SMOTE was applied to balance the classes by generating synthetic samples for the minority class (Healthy), followed by </w:t>
      </w:r>
      <w:proofErr w:type="spellStart"/>
      <w:r w:rsidRPr="00404E00">
        <w:rPr>
          <w:lang w:val="en-US"/>
        </w:rPr>
        <w:t>TomekLinks</w:t>
      </w:r>
      <w:proofErr w:type="spellEnd"/>
      <w:r w:rsidRPr="00404E00">
        <w:rPr>
          <w:lang w:val="en-US"/>
        </w:rPr>
        <w:t xml:space="preserve"> to remove noisy samples.</w:t>
      </w:r>
    </w:p>
    <w:p w14:paraId="00000047" w14:textId="3DF3CC88" w:rsidR="00C62C5E" w:rsidRDefault="00404E00" w:rsidP="00E93D2C">
      <w:pPr>
        <w:spacing w:before="240" w:after="240"/>
        <w:jc w:val="both"/>
        <w:rPr>
          <w:rtl/>
          <w:lang w:val="en-US"/>
        </w:rPr>
      </w:pPr>
      <w:r w:rsidRPr="00404E00">
        <w:rPr>
          <w:lang w:val="en-US"/>
        </w:rPr>
        <w:t xml:space="preserve">We trained an </w:t>
      </w:r>
      <w:proofErr w:type="spellStart"/>
      <w:r w:rsidRPr="00404E00">
        <w:rPr>
          <w:lang w:val="en-US"/>
        </w:rPr>
        <w:t>EasyEnsembleClassifier</w:t>
      </w:r>
      <w:proofErr w:type="spellEnd"/>
      <w:r w:rsidRPr="00404E00">
        <w:rPr>
          <w:lang w:val="en-US"/>
        </w:rPr>
        <w:t xml:space="preserve"> with 100 estimators and a replacement strategy. After training, predictions were made on the test set, and the classification report was generated to evaluate performance. This approach aimed to improve classification accuracy by addressing class imbalance.</w:t>
      </w:r>
    </w:p>
    <w:p w14:paraId="76D283C0" w14:textId="0A0764EB" w:rsidR="00F143C9" w:rsidRPr="00F143C9" w:rsidRDefault="00F143C9" w:rsidP="00E93D2C">
      <w:pPr>
        <w:spacing w:before="240" w:after="240"/>
        <w:jc w:val="both"/>
        <w:rPr>
          <w:color w:val="434343"/>
          <w:sz w:val="28"/>
          <w:szCs w:val="28"/>
          <w:lang w:val="en-US"/>
        </w:rPr>
      </w:pPr>
      <w:bookmarkStart w:id="35" w:name="_Toc185713908"/>
      <w:proofErr w:type="spellStart"/>
      <w:r w:rsidRPr="00F143C9">
        <w:rPr>
          <w:rStyle w:val="Heading3Char"/>
          <w:lang w:val="en-US"/>
        </w:rPr>
        <w:lastRenderedPageBreak/>
        <w:t>LongShort-</w:t>
      </w:r>
      <w:proofErr w:type="gramStart"/>
      <w:r w:rsidRPr="00F143C9">
        <w:rPr>
          <w:rStyle w:val="Heading3Char"/>
          <w:lang w:val="en-US"/>
        </w:rPr>
        <w:t>TermMemory</w:t>
      </w:r>
      <w:proofErr w:type="spellEnd"/>
      <w:r w:rsidRPr="00F143C9">
        <w:rPr>
          <w:rStyle w:val="Heading3Char"/>
          <w:lang w:val="en-US"/>
        </w:rPr>
        <w:t>(</w:t>
      </w:r>
      <w:proofErr w:type="gramEnd"/>
      <w:r w:rsidRPr="00F143C9">
        <w:rPr>
          <w:rStyle w:val="Heading3Char"/>
          <w:lang w:val="en-US"/>
        </w:rPr>
        <w:t>LSTM)</w:t>
      </w:r>
      <w:bookmarkEnd w:id="35"/>
      <w:r w:rsidRPr="00F143C9">
        <w:rPr>
          <w:lang w:val="en-US"/>
        </w:rPr>
        <w:br/>
        <w:t>LSTM networks use a memory cell and three gates—forget, input, and output—to regulate information flow, addressing the vanishing gradient problem. This design helps LSTMs capture long-term dependencies in sequential data.</w:t>
      </w:r>
    </w:p>
    <w:p w14:paraId="1C8848C1" w14:textId="370BA889" w:rsidR="00F143C9" w:rsidRDefault="00F143C9" w:rsidP="00E93D2C">
      <w:pPr>
        <w:numPr>
          <w:ilvl w:val="0"/>
          <w:numId w:val="12"/>
        </w:numPr>
        <w:spacing w:before="240" w:after="240"/>
        <w:jc w:val="both"/>
        <w:rPr>
          <w:lang w:val="en-US"/>
        </w:rPr>
      </w:pPr>
      <w:r>
        <w:rPr>
          <w:noProof/>
        </w:rPr>
        <w:drawing>
          <wp:anchor distT="0" distB="0" distL="114300" distR="114300" simplePos="0" relativeHeight="251658240" behindDoc="0" locked="0" layoutInCell="1" allowOverlap="1" wp14:anchorId="3D625AC8" wp14:editId="3D4C906F">
            <wp:simplePos x="0" y="0"/>
            <wp:positionH relativeFrom="margin">
              <wp:align>center</wp:align>
            </wp:positionH>
            <wp:positionV relativeFrom="paragraph">
              <wp:posOffset>481965</wp:posOffset>
            </wp:positionV>
            <wp:extent cx="1592580" cy="426085"/>
            <wp:effectExtent l="0" t="0" r="7620" b="0"/>
            <wp:wrapNone/>
            <wp:docPr id="50437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74830"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592580" cy="426085"/>
                    </a:xfrm>
                    <a:prstGeom prst="rect">
                      <a:avLst/>
                    </a:prstGeom>
                  </pic:spPr>
                </pic:pic>
              </a:graphicData>
            </a:graphic>
          </wp:anchor>
        </w:drawing>
      </w:r>
      <w:r w:rsidRPr="00F143C9">
        <w:rPr>
          <w:b/>
          <w:bCs/>
          <w:lang w:val="en-US"/>
        </w:rPr>
        <w:t>Forget Gate:</w:t>
      </w:r>
      <w:r w:rsidRPr="00F143C9">
        <w:rPr>
          <w:lang w:val="en-US"/>
        </w:rPr>
        <w:t xml:space="preserve"> Decides which information from the previous memory should be discarded using a sigmoid activation function.</w:t>
      </w:r>
    </w:p>
    <w:p w14:paraId="1E79876B" w14:textId="14CADEAD" w:rsidR="00F143C9" w:rsidRDefault="00F143C9" w:rsidP="00E93D2C">
      <w:pPr>
        <w:spacing w:before="240" w:after="240"/>
        <w:ind w:left="720"/>
        <w:jc w:val="both"/>
        <w:rPr>
          <w:rtl/>
          <w:lang w:val="en-US"/>
        </w:rPr>
      </w:pPr>
    </w:p>
    <w:p w14:paraId="063736EE" w14:textId="554D718D" w:rsidR="00F143C9" w:rsidRPr="00F143C9" w:rsidRDefault="00F143C9" w:rsidP="00E93D2C">
      <w:pPr>
        <w:spacing w:before="240" w:after="240"/>
        <w:ind w:left="720"/>
        <w:jc w:val="both"/>
        <w:rPr>
          <w:lang w:val="en-US"/>
        </w:rPr>
      </w:pPr>
      <w:r>
        <w:rPr>
          <w:noProof/>
        </w:rPr>
        <mc:AlternateContent>
          <mc:Choice Requires="wps">
            <w:drawing>
              <wp:anchor distT="0" distB="0" distL="114300" distR="114300" simplePos="0" relativeHeight="251660288" behindDoc="0" locked="0" layoutInCell="1" allowOverlap="1" wp14:anchorId="01D8BB2F" wp14:editId="12006C0F">
                <wp:simplePos x="0" y="0"/>
                <wp:positionH relativeFrom="column">
                  <wp:posOffset>236220</wp:posOffset>
                </wp:positionH>
                <wp:positionV relativeFrom="paragraph">
                  <wp:posOffset>11430</wp:posOffset>
                </wp:positionV>
                <wp:extent cx="1592580" cy="213360"/>
                <wp:effectExtent l="0" t="0" r="7620" b="0"/>
                <wp:wrapNone/>
                <wp:docPr id="322456542" name="Text Box 1"/>
                <wp:cNvGraphicFramePr/>
                <a:graphic xmlns:a="http://schemas.openxmlformats.org/drawingml/2006/main">
                  <a:graphicData uri="http://schemas.microsoft.com/office/word/2010/wordprocessingShape">
                    <wps:wsp>
                      <wps:cNvSpPr txBox="1"/>
                      <wps:spPr>
                        <a:xfrm>
                          <a:off x="0" y="0"/>
                          <a:ext cx="1592580" cy="213360"/>
                        </a:xfrm>
                        <a:prstGeom prst="rect">
                          <a:avLst/>
                        </a:prstGeom>
                        <a:solidFill>
                          <a:prstClr val="white"/>
                        </a:solidFill>
                        <a:ln>
                          <a:noFill/>
                        </a:ln>
                      </wps:spPr>
                      <wps:txbx>
                        <w:txbxContent>
                          <w:p w14:paraId="65329D35" w14:textId="383D874C" w:rsidR="00F143C9" w:rsidRPr="00114962" w:rsidRDefault="00F143C9" w:rsidP="00F143C9">
                            <w:pPr>
                              <w:pStyle w:val="Caption"/>
                              <w:rPr>
                                <w:noProof/>
                                <w:sz w:val="22"/>
                                <w:szCs w:val="22"/>
                              </w:rPr>
                            </w:pPr>
                            <w:bookmarkStart w:id="36" w:name="_Toc185713916"/>
                            <w:r>
                              <w:t xml:space="preserve">Equation </w:t>
                            </w:r>
                            <w:r>
                              <w:fldChar w:fldCharType="begin"/>
                            </w:r>
                            <w:r>
                              <w:instrText xml:space="preserve"> SEQ Equation \* ARABIC </w:instrText>
                            </w:r>
                            <w:r>
                              <w:fldChar w:fldCharType="separate"/>
                            </w:r>
                            <w:r w:rsidR="00A5460C">
                              <w:rPr>
                                <w:noProof/>
                              </w:rPr>
                              <w:t>4</w:t>
                            </w:r>
                            <w:r>
                              <w:fldChar w:fldCharType="end"/>
                            </w:r>
                            <w:r>
                              <w:rPr>
                                <w:rFonts w:hint="cs"/>
                                <w:rtl/>
                                <w:lang w:bidi="ar-JO"/>
                              </w:rPr>
                              <w:t xml:space="preserve">: </w:t>
                            </w:r>
                            <w:r>
                              <w:rPr>
                                <w:lang w:val="en-US" w:bidi="ar-JO"/>
                              </w:rPr>
                              <w:t>forget gate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8BB2F" id="Text Box 1" o:spid="_x0000_s1057" type="#_x0000_t202" style="position:absolute;left:0;text-align:left;margin-left:18.6pt;margin-top:.9pt;width:125.4pt;height:16.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" stroked="f">
                <v:textbox inset="0,0,0,0">
                  <w:txbxContent>
                    <w:p w14:paraId="65329D35" w14:textId="383D874C" w:rsidR="00F143C9" w:rsidRPr="00114962" w:rsidRDefault="00F143C9" w:rsidP="00F143C9">
                      <w:pPr>
                        <w:pStyle w:val="Caption"/>
                        <w:rPr>
                          <w:noProof/>
                          <w:sz w:val="22"/>
                          <w:szCs w:val="22"/>
                        </w:rPr>
                      </w:pPr>
                      <w:bookmarkStart w:id="37" w:name="_Toc185713916"/>
                      <w:r>
                        <w:t xml:space="preserve">Equation </w:t>
                      </w:r>
                      <w:r>
                        <w:fldChar w:fldCharType="begin"/>
                      </w:r>
                      <w:r>
                        <w:instrText xml:space="preserve"> SEQ Equation \* ARABIC </w:instrText>
                      </w:r>
                      <w:r>
                        <w:fldChar w:fldCharType="separate"/>
                      </w:r>
                      <w:r w:rsidR="00A5460C">
                        <w:rPr>
                          <w:noProof/>
                        </w:rPr>
                        <w:t>4</w:t>
                      </w:r>
                      <w:r>
                        <w:fldChar w:fldCharType="end"/>
                      </w:r>
                      <w:r>
                        <w:rPr>
                          <w:rFonts w:hint="cs"/>
                          <w:rtl/>
                          <w:lang w:bidi="ar-JO"/>
                        </w:rPr>
                        <w:t xml:space="preserve">: </w:t>
                      </w:r>
                      <w:r>
                        <w:rPr>
                          <w:lang w:val="en-US" w:bidi="ar-JO"/>
                        </w:rPr>
                        <w:t>forget gate</w:t>
                      </w:r>
                      <w:bookmarkEnd w:id="37"/>
                    </w:p>
                  </w:txbxContent>
                </v:textbox>
              </v:shape>
            </w:pict>
          </mc:Fallback>
        </mc:AlternateContent>
      </w:r>
    </w:p>
    <w:p w14:paraId="335BCEB5" w14:textId="61D01912" w:rsidR="00F143C9" w:rsidRDefault="00A5460C" w:rsidP="00E93D2C">
      <w:pPr>
        <w:numPr>
          <w:ilvl w:val="0"/>
          <w:numId w:val="12"/>
        </w:numPr>
        <w:spacing w:before="240" w:after="240"/>
        <w:jc w:val="both"/>
        <w:rPr>
          <w:lang w:val="en-US"/>
        </w:rPr>
      </w:pPr>
      <w:r>
        <w:rPr>
          <w:noProof/>
        </w:rPr>
        <w:drawing>
          <wp:anchor distT="0" distB="0" distL="114300" distR="114300" simplePos="0" relativeHeight="251661312" behindDoc="0" locked="0" layoutInCell="1" allowOverlap="1" wp14:anchorId="6BD107CF" wp14:editId="62309B82">
            <wp:simplePos x="0" y="0"/>
            <wp:positionH relativeFrom="margin">
              <wp:align>center</wp:align>
            </wp:positionH>
            <wp:positionV relativeFrom="paragraph">
              <wp:posOffset>481965</wp:posOffset>
            </wp:positionV>
            <wp:extent cx="1701165" cy="367030"/>
            <wp:effectExtent l="0" t="0" r="0" b="0"/>
            <wp:wrapNone/>
            <wp:docPr id="73859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90867"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701165" cy="367030"/>
                    </a:xfrm>
                    <a:prstGeom prst="rect">
                      <a:avLst/>
                    </a:prstGeom>
                  </pic:spPr>
                </pic:pic>
              </a:graphicData>
            </a:graphic>
          </wp:anchor>
        </w:drawing>
      </w:r>
      <w:r w:rsidR="00F143C9" w:rsidRPr="00F143C9">
        <w:rPr>
          <w:b/>
          <w:bCs/>
          <w:lang w:val="en-US"/>
        </w:rPr>
        <w:t>Input Gate:</w:t>
      </w:r>
      <w:r w:rsidR="00F143C9" w:rsidRPr="00F143C9">
        <w:rPr>
          <w:lang w:val="en-US"/>
        </w:rPr>
        <w:t xml:space="preserve"> Controls the extent of new information updates, using a sigmoid to decide what to update and a </w:t>
      </w:r>
      <w:proofErr w:type="spellStart"/>
      <w:r w:rsidR="00F143C9" w:rsidRPr="00F143C9">
        <w:rPr>
          <w:lang w:val="en-US"/>
        </w:rPr>
        <w:t>tanh</w:t>
      </w:r>
      <w:proofErr w:type="spellEnd"/>
      <w:r w:rsidR="00F143C9" w:rsidRPr="00F143C9">
        <w:rPr>
          <w:lang w:val="en-US"/>
        </w:rPr>
        <w:t xml:space="preserve"> function for new candidate values.</w:t>
      </w:r>
    </w:p>
    <w:p w14:paraId="4A1057B4" w14:textId="6B24D739" w:rsidR="00A5460C" w:rsidRDefault="00A5460C" w:rsidP="00E93D2C">
      <w:pPr>
        <w:spacing w:before="240" w:after="240"/>
        <w:ind w:left="720"/>
        <w:jc w:val="both"/>
        <w:rPr>
          <w:lang w:val="en-US"/>
        </w:rPr>
      </w:pPr>
    </w:p>
    <w:p w14:paraId="11BE6005" w14:textId="21AB6347" w:rsidR="00A5460C" w:rsidRPr="00F143C9" w:rsidRDefault="00A5460C" w:rsidP="00E93D2C">
      <w:pPr>
        <w:spacing w:before="240" w:after="240"/>
        <w:ind w:left="720"/>
        <w:jc w:val="both"/>
        <w:rPr>
          <w:lang w:val="en-US"/>
        </w:rPr>
      </w:pPr>
      <w:r>
        <w:rPr>
          <w:noProof/>
        </w:rPr>
        <mc:AlternateContent>
          <mc:Choice Requires="wps">
            <w:drawing>
              <wp:anchor distT="0" distB="0" distL="114300" distR="114300" simplePos="0" relativeHeight="251663360" behindDoc="0" locked="0" layoutInCell="1" allowOverlap="1" wp14:anchorId="7C81BEE7" wp14:editId="41ACF600">
                <wp:simplePos x="0" y="0"/>
                <wp:positionH relativeFrom="column">
                  <wp:posOffset>259080</wp:posOffset>
                </wp:positionH>
                <wp:positionV relativeFrom="paragraph">
                  <wp:posOffset>3810</wp:posOffset>
                </wp:positionV>
                <wp:extent cx="1701165" cy="129540"/>
                <wp:effectExtent l="0" t="0" r="0" b="3810"/>
                <wp:wrapNone/>
                <wp:docPr id="2146353399" name="Text Box 1"/>
                <wp:cNvGraphicFramePr/>
                <a:graphic xmlns:a="http://schemas.openxmlformats.org/drawingml/2006/main">
                  <a:graphicData uri="http://schemas.microsoft.com/office/word/2010/wordprocessingShape">
                    <wps:wsp>
                      <wps:cNvSpPr txBox="1"/>
                      <wps:spPr>
                        <a:xfrm>
                          <a:off x="0" y="0"/>
                          <a:ext cx="1701165" cy="129540"/>
                        </a:xfrm>
                        <a:prstGeom prst="rect">
                          <a:avLst/>
                        </a:prstGeom>
                        <a:solidFill>
                          <a:prstClr val="white"/>
                        </a:solidFill>
                        <a:ln>
                          <a:noFill/>
                        </a:ln>
                      </wps:spPr>
                      <wps:txbx>
                        <w:txbxContent>
                          <w:p w14:paraId="55692C0E" w14:textId="76F297B9" w:rsidR="00A5460C" w:rsidRPr="00AE2FFE" w:rsidRDefault="00A5460C" w:rsidP="00A5460C">
                            <w:pPr>
                              <w:pStyle w:val="Caption"/>
                              <w:rPr>
                                <w:noProof/>
                                <w:sz w:val="22"/>
                                <w:szCs w:val="22"/>
                              </w:rPr>
                            </w:pPr>
                            <w:bookmarkStart w:id="38" w:name="_Toc185713917"/>
                            <w:r>
                              <w:t xml:space="preserve">Equation </w:t>
                            </w:r>
                            <w:r>
                              <w:fldChar w:fldCharType="begin"/>
                            </w:r>
                            <w:r>
                              <w:instrText xml:space="preserve"> SEQ Equation \* ARABIC </w:instrText>
                            </w:r>
                            <w:r>
                              <w:fldChar w:fldCharType="separate"/>
                            </w:r>
                            <w:r>
                              <w:rPr>
                                <w:noProof/>
                              </w:rPr>
                              <w:t>5</w:t>
                            </w:r>
                            <w:r>
                              <w:fldChar w:fldCharType="end"/>
                            </w:r>
                            <w:r>
                              <w:rPr>
                                <w:lang w:val="en-US"/>
                              </w:rPr>
                              <w:t>: sigmoid function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81BEE7" id="_x0000_s1058" type="#_x0000_t202" style="position:absolute;left:0;text-align:left;margin-left:20.4pt;margin-top:.3pt;width:133.95pt;height:10.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" stroked="f">
                <v:textbox inset="0,0,0,0">
                  <w:txbxContent>
                    <w:p w14:paraId="55692C0E" w14:textId="76F297B9" w:rsidR="00A5460C" w:rsidRPr="00AE2FFE" w:rsidRDefault="00A5460C" w:rsidP="00A5460C">
                      <w:pPr>
                        <w:pStyle w:val="Caption"/>
                        <w:rPr>
                          <w:noProof/>
                          <w:sz w:val="22"/>
                          <w:szCs w:val="22"/>
                        </w:rPr>
                      </w:pPr>
                      <w:bookmarkStart w:id="39" w:name="_Toc185713917"/>
                      <w:r>
                        <w:t xml:space="preserve">Equation </w:t>
                      </w:r>
                      <w:r>
                        <w:fldChar w:fldCharType="begin"/>
                      </w:r>
                      <w:r>
                        <w:instrText xml:space="preserve"> SEQ Equation \* ARABIC </w:instrText>
                      </w:r>
                      <w:r>
                        <w:fldChar w:fldCharType="separate"/>
                      </w:r>
                      <w:r>
                        <w:rPr>
                          <w:noProof/>
                        </w:rPr>
                        <w:t>5</w:t>
                      </w:r>
                      <w:r>
                        <w:fldChar w:fldCharType="end"/>
                      </w:r>
                      <w:r>
                        <w:rPr>
                          <w:lang w:val="en-US"/>
                        </w:rPr>
                        <w:t>: sigmoid function</w:t>
                      </w:r>
                      <w:bookmarkEnd w:id="39"/>
                    </w:p>
                  </w:txbxContent>
                </v:textbox>
              </v:shape>
            </w:pict>
          </mc:Fallback>
        </mc:AlternateContent>
      </w:r>
    </w:p>
    <w:p w14:paraId="702E85CF" w14:textId="666F61F7" w:rsidR="00A5460C" w:rsidRPr="00A5460C" w:rsidRDefault="00A5460C" w:rsidP="00E93D2C">
      <w:pPr>
        <w:spacing w:before="240" w:after="240"/>
        <w:ind w:left="720"/>
        <w:jc w:val="both"/>
        <w:rPr>
          <w:lang w:val="en-US"/>
        </w:rPr>
      </w:pPr>
      <w:r>
        <w:rPr>
          <w:noProof/>
        </w:rPr>
        <w:drawing>
          <wp:anchor distT="0" distB="0" distL="114300" distR="114300" simplePos="0" relativeHeight="251664384" behindDoc="0" locked="0" layoutInCell="1" allowOverlap="1" wp14:anchorId="09F18A8B" wp14:editId="675EDDD3">
            <wp:simplePos x="0" y="0"/>
            <wp:positionH relativeFrom="margin">
              <wp:align>center</wp:align>
            </wp:positionH>
            <wp:positionV relativeFrom="paragraph">
              <wp:posOffset>9525</wp:posOffset>
            </wp:positionV>
            <wp:extent cx="1724660" cy="332740"/>
            <wp:effectExtent l="0" t="0" r="8890" b="0"/>
            <wp:wrapNone/>
            <wp:docPr id="6375119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11924" name="Picture 1" descr="A black text on a white background&#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724660" cy="332740"/>
                    </a:xfrm>
                    <a:prstGeom prst="rect">
                      <a:avLst/>
                    </a:prstGeom>
                  </pic:spPr>
                </pic:pic>
              </a:graphicData>
            </a:graphic>
          </wp:anchor>
        </w:drawing>
      </w:r>
    </w:p>
    <w:p w14:paraId="04203764" w14:textId="5A0E2A14" w:rsidR="00A5460C" w:rsidRPr="00A5460C" w:rsidRDefault="00A5460C" w:rsidP="00E93D2C">
      <w:pPr>
        <w:spacing w:before="240" w:after="240"/>
        <w:ind w:left="720"/>
        <w:jc w:val="both"/>
        <w:rPr>
          <w:lang w:val="en-US"/>
        </w:rPr>
      </w:pPr>
      <w:r>
        <w:rPr>
          <w:noProof/>
        </w:rPr>
        <mc:AlternateContent>
          <mc:Choice Requires="wps">
            <w:drawing>
              <wp:anchor distT="0" distB="0" distL="114300" distR="114300" simplePos="0" relativeHeight="251666432" behindDoc="0" locked="0" layoutInCell="1" allowOverlap="1" wp14:anchorId="3E87E4CE" wp14:editId="1828C6DF">
                <wp:simplePos x="0" y="0"/>
                <wp:positionH relativeFrom="column">
                  <wp:posOffset>266700</wp:posOffset>
                </wp:positionH>
                <wp:positionV relativeFrom="paragraph">
                  <wp:posOffset>15240</wp:posOffset>
                </wp:positionV>
                <wp:extent cx="1724660" cy="213360"/>
                <wp:effectExtent l="0" t="0" r="8890" b="0"/>
                <wp:wrapNone/>
                <wp:docPr id="1999461384" name="Text Box 1"/>
                <wp:cNvGraphicFramePr/>
                <a:graphic xmlns:a="http://schemas.openxmlformats.org/drawingml/2006/main">
                  <a:graphicData uri="http://schemas.microsoft.com/office/word/2010/wordprocessingShape">
                    <wps:wsp>
                      <wps:cNvSpPr txBox="1"/>
                      <wps:spPr>
                        <a:xfrm>
                          <a:off x="0" y="0"/>
                          <a:ext cx="1724660" cy="213360"/>
                        </a:xfrm>
                        <a:prstGeom prst="rect">
                          <a:avLst/>
                        </a:prstGeom>
                        <a:solidFill>
                          <a:prstClr val="white"/>
                        </a:solidFill>
                        <a:ln>
                          <a:noFill/>
                        </a:ln>
                      </wps:spPr>
                      <wps:txbx>
                        <w:txbxContent>
                          <w:p w14:paraId="3887B1B1" w14:textId="38C10830" w:rsidR="00A5460C" w:rsidRPr="00EE6D0D" w:rsidRDefault="00A5460C" w:rsidP="00A5460C">
                            <w:pPr>
                              <w:pStyle w:val="Caption"/>
                              <w:rPr>
                                <w:noProof/>
                                <w:sz w:val="22"/>
                                <w:szCs w:val="22"/>
                              </w:rPr>
                            </w:pPr>
                            <w:bookmarkStart w:id="40" w:name="_Toc185713918"/>
                            <w:r>
                              <w:t xml:space="preserve">Equation </w:t>
                            </w:r>
                            <w:r>
                              <w:fldChar w:fldCharType="begin"/>
                            </w:r>
                            <w:r>
                              <w:instrText xml:space="preserve"> SEQ Equation \* ARABIC </w:instrText>
                            </w:r>
                            <w:r>
                              <w:fldChar w:fldCharType="separate"/>
                            </w:r>
                            <w:r>
                              <w:rPr>
                                <w:noProof/>
                              </w:rPr>
                              <w:t>6</w:t>
                            </w:r>
                            <w:r>
                              <w:fldChar w:fldCharType="end"/>
                            </w:r>
                            <w:r>
                              <w:rPr>
                                <w:lang w:val="en-US"/>
                              </w:rPr>
                              <w:t>: tanh function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87E4CE" id="_x0000_s1059" type="#_x0000_t202" style="position:absolute;left:0;text-align:left;margin-left:21pt;margin-top:1.2pt;width:135.8pt;height:16.8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" stroked="f">
                <v:textbox inset="0,0,0,0">
                  <w:txbxContent>
                    <w:p w14:paraId="3887B1B1" w14:textId="38C10830" w:rsidR="00A5460C" w:rsidRPr="00EE6D0D" w:rsidRDefault="00A5460C" w:rsidP="00A5460C">
                      <w:pPr>
                        <w:pStyle w:val="Caption"/>
                        <w:rPr>
                          <w:noProof/>
                          <w:sz w:val="22"/>
                          <w:szCs w:val="22"/>
                        </w:rPr>
                      </w:pPr>
                      <w:bookmarkStart w:id="41" w:name="_Toc185713918"/>
                      <w:r>
                        <w:t xml:space="preserve">Equation </w:t>
                      </w:r>
                      <w:r>
                        <w:fldChar w:fldCharType="begin"/>
                      </w:r>
                      <w:r>
                        <w:instrText xml:space="preserve"> SEQ Equation \* ARABIC </w:instrText>
                      </w:r>
                      <w:r>
                        <w:fldChar w:fldCharType="separate"/>
                      </w:r>
                      <w:r>
                        <w:rPr>
                          <w:noProof/>
                        </w:rPr>
                        <w:t>6</w:t>
                      </w:r>
                      <w:r>
                        <w:fldChar w:fldCharType="end"/>
                      </w:r>
                      <w:r>
                        <w:rPr>
                          <w:lang w:val="en-US"/>
                        </w:rPr>
                        <w:t>: tanh function</w:t>
                      </w:r>
                      <w:bookmarkEnd w:id="41"/>
                    </w:p>
                  </w:txbxContent>
                </v:textbox>
              </v:shape>
            </w:pict>
          </mc:Fallback>
        </mc:AlternateContent>
      </w:r>
    </w:p>
    <w:p w14:paraId="6415D13D" w14:textId="3BECBD20" w:rsidR="00F143C9" w:rsidRDefault="00F143C9" w:rsidP="00E93D2C">
      <w:pPr>
        <w:numPr>
          <w:ilvl w:val="0"/>
          <w:numId w:val="12"/>
        </w:numPr>
        <w:spacing w:before="240" w:after="240"/>
        <w:jc w:val="both"/>
        <w:rPr>
          <w:lang w:val="en-US"/>
        </w:rPr>
      </w:pPr>
      <w:r w:rsidRPr="00F143C9">
        <w:rPr>
          <w:b/>
          <w:bCs/>
          <w:lang w:val="en-US"/>
        </w:rPr>
        <w:t>Output Gate:</w:t>
      </w:r>
      <w:r w:rsidRPr="00F143C9">
        <w:rPr>
          <w:lang w:val="en-US"/>
        </w:rPr>
        <w:t xml:space="preserve"> Determines which part of the cell state contributes to the hidden state output.</w:t>
      </w:r>
    </w:p>
    <w:p w14:paraId="217A1295" w14:textId="51F6F2A1" w:rsidR="00A5460C" w:rsidRDefault="00A5460C" w:rsidP="00E93D2C">
      <w:pPr>
        <w:spacing w:before="240" w:after="240"/>
        <w:ind w:left="720"/>
        <w:jc w:val="both"/>
        <w:rPr>
          <w:lang w:val="en-US"/>
        </w:rPr>
      </w:pPr>
      <w:r>
        <w:rPr>
          <w:noProof/>
        </w:rPr>
        <w:drawing>
          <wp:anchor distT="0" distB="0" distL="114300" distR="114300" simplePos="0" relativeHeight="251667456" behindDoc="0" locked="0" layoutInCell="1" allowOverlap="1" wp14:anchorId="3B3C909A" wp14:editId="7D96EA9F">
            <wp:simplePos x="0" y="0"/>
            <wp:positionH relativeFrom="column">
              <wp:posOffset>1958340</wp:posOffset>
            </wp:positionH>
            <wp:positionV relativeFrom="paragraph">
              <wp:posOffset>-121920</wp:posOffset>
            </wp:positionV>
            <wp:extent cx="1732280" cy="353695"/>
            <wp:effectExtent l="0" t="0" r="1270" b="8255"/>
            <wp:wrapNone/>
            <wp:docPr id="1671252739" name="Picture 1" descr="A black text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2739" name="Picture 1" descr="A black text with black letters&#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732280" cy="353695"/>
                    </a:xfrm>
                    <a:prstGeom prst="rect">
                      <a:avLst/>
                    </a:prstGeom>
                  </pic:spPr>
                </pic:pic>
              </a:graphicData>
            </a:graphic>
            <wp14:sizeRelV relativeFrom="margin">
              <wp14:pctHeight>0</wp14:pctHeight>
            </wp14:sizeRelV>
          </wp:anchor>
        </w:drawing>
      </w:r>
    </w:p>
    <w:p w14:paraId="673EEBC7" w14:textId="09C6EBAD" w:rsidR="00A5460C" w:rsidRPr="00F143C9" w:rsidRDefault="00A5460C" w:rsidP="00E93D2C">
      <w:pPr>
        <w:spacing w:before="240" w:after="240"/>
        <w:ind w:left="720"/>
        <w:jc w:val="both"/>
        <w:rPr>
          <w:lang w:val="en-US"/>
        </w:rPr>
      </w:pPr>
      <w:r>
        <w:rPr>
          <w:noProof/>
        </w:rPr>
        <mc:AlternateContent>
          <mc:Choice Requires="wps">
            <w:drawing>
              <wp:anchor distT="0" distB="0" distL="114300" distR="114300" simplePos="0" relativeHeight="251669504" behindDoc="0" locked="0" layoutInCell="1" allowOverlap="1" wp14:anchorId="5E4C058B" wp14:editId="5A1B8164">
                <wp:simplePos x="0" y="0"/>
                <wp:positionH relativeFrom="column">
                  <wp:posOffset>-30480</wp:posOffset>
                </wp:positionH>
                <wp:positionV relativeFrom="paragraph">
                  <wp:posOffset>81915</wp:posOffset>
                </wp:positionV>
                <wp:extent cx="1732280" cy="167640"/>
                <wp:effectExtent l="0" t="0" r="1270" b="3810"/>
                <wp:wrapNone/>
                <wp:docPr id="524089975" name="Text Box 1"/>
                <wp:cNvGraphicFramePr/>
                <a:graphic xmlns:a="http://schemas.openxmlformats.org/drawingml/2006/main">
                  <a:graphicData uri="http://schemas.microsoft.com/office/word/2010/wordprocessingShape">
                    <wps:wsp>
                      <wps:cNvSpPr txBox="1"/>
                      <wps:spPr>
                        <a:xfrm>
                          <a:off x="0" y="0"/>
                          <a:ext cx="1732280" cy="167640"/>
                        </a:xfrm>
                        <a:prstGeom prst="rect">
                          <a:avLst/>
                        </a:prstGeom>
                        <a:solidFill>
                          <a:prstClr val="white"/>
                        </a:solidFill>
                        <a:ln>
                          <a:noFill/>
                        </a:ln>
                      </wps:spPr>
                      <wps:txbx>
                        <w:txbxContent>
                          <w:p w14:paraId="519D56AF" w14:textId="379EADA1" w:rsidR="00A5460C" w:rsidRPr="007C3394" w:rsidRDefault="00A5460C" w:rsidP="00A5460C">
                            <w:pPr>
                              <w:pStyle w:val="Caption"/>
                              <w:rPr>
                                <w:noProof/>
                                <w:sz w:val="22"/>
                                <w:szCs w:val="22"/>
                              </w:rPr>
                            </w:pPr>
                            <w:bookmarkStart w:id="42" w:name="_Toc185713919"/>
                            <w:r>
                              <w:t xml:space="preserve">Equation </w:t>
                            </w:r>
                            <w:r>
                              <w:fldChar w:fldCharType="begin"/>
                            </w:r>
                            <w:r>
                              <w:instrText xml:space="preserve"> SEQ Equation \* ARABIC </w:instrText>
                            </w:r>
                            <w:r>
                              <w:fldChar w:fldCharType="separate"/>
                            </w:r>
                            <w:r>
                              <w:rPr>
                                <w:noProof/>
                              </w:rPr>
                              <w:t>7</w:t>
                            </w:r>
                            <w:r>
                              <w:fldChar w:fldCharType="end"/>
                            </w:r>
                            <w:r>
                              <w:rPr>
                                <w:lang w:val="en-US"/>
                              </w:rPr>
                              <w:t>: output gate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4C058B" id="_x0000_s1060" type="#_x0000_t202" style="position:absolute;left:0;text-align:left;margin-left:-2.4pt;margin-top:6.45pt;width:136.4pt;height:13.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" stroked="f">
                <v:textbox inset="0,0,0,0">
                  <w:txbxContent>
                    <w:p w14:paraId="519D56AF" w14:textId="379EADA1" w:rsidR="00A5460C" w:rsidRPr="007C3394" w:rsidRDefault="00A5460C" w:rsidP="00A5460C">
                      <w:pPr>
                        <w:pStyle w:val="Caption"/>
                        <w:rPr>
                          <w:noProof/>
                          <w:sz w:val="22"/>
                          <w:szCs w:val="22"/>
                        </w:rPr>
                      </w:pPr>
                      <w:bookmarkStart w:id="43" w:name="_Toc185713919"/>
                      <w:r>
                        <w:t xml:space="preserve">Equation </w:t>
                      </w:r>
                      <w:r>
                        <w:fldChar w:fldCharType="begin"/>
                      </w:r>
                      <w:r>
                        <w:instrText xml:space="preserve"> SEQ Equation \* ARABIC </w:instrText>
                      </w:r>
                      <w:r>
                        <w:fldChar w:fldCharType="separate"/>
                      </w:r>
                      <w:r>
                        <w:rPr>
                          <w:noProof/>
                        </w:rPr>
                        <w:t>7</w:t>
                      </w:r>
                      <w:r>
                        <w:fldChar w:fldCharType="end"/>
                      </w:r>
                      <w:r>
                        <w:rPr>
                          <w:lang w:val="en-US"/>
                        </w:rPr>
                        <w:t>: output gate</w:t>
                      </w:r>
                      <w:bookmarkEnd w:id="43"/>
                    </w:p>
                  </w:txbxContent>
                </v:textbox>
              </v:shape>
            </w:pict>
          </mc:Fallback>
        </mc:AlternateContent>
      </w:r>
    </w:p>
    <w:p w14:paraId="5CBE8E59" w14:textId="6C3FC6DF" w:rsidR="00F143C9" w:rsidRDefault="00F143C9" w:rsidP="00E93D2C">
      <w:pPr>
        <w:spacing w:before="240" w:after="240"/>
        <w:jc w:val="both"/>
        <w:rPr>
          <w:lang w:val="en-US"/>
        </w:rPr>
      </w:pPr>
      <w:r w:rsidRPr="00F143C9">
        <w:rPr>
          <w:lang w:val="en-US"/>
        </w:rPr>
        <w:t>These gates allow LSTMs to selectively retain or forget information, capturing temporal patterns effectively. In this model, vegetation indices (NDVI, EVI, MSAVI, etc.) were computed at 20-day intervals, capturing temporal variations in crop health. LSTM was trained on time-series data to identify long-term dependencies, with static tabular data integrated afterward.</w:t>
      </w:r>
    </w:p>
    <w:p w14:paraId="00000048" w14:textId="77777777" w:rsidR="00C62C5E" w:rsidRDefault="00000000" w:rsidP="00E93D2C">
      <w:pPr>
        <w:pStyle w:val="Heading1"/>
        <w:jc w:val="both"/>
      </w:pPr>
      <w:bookmarkStart w:id="44" w:name="_cojbwu5ws3jy" w:colFirst="0" w:colLast="0"/>
      <w:bookmarkStart w:id="45" w:name="_Toc185713909"/>
      <w:bookmarkEnd w:id="44"/>
      <w:r>
        <w:t>Experiments</w:t>
      </w:r>
      <w:bookmarkEnd w:id="45"/>
      <w:r>
        <w:t xml:space="preserve"> </w:t>
      </w:r>
    </w:p>
    <w:p w14:paraId="1D9E8545" w14:textId="77777777" w:rsidR="00404E00" w:rsidRPr="00404E00" w:rsidRDefault="00404E00" w:rsidP="00E93D2C">
      <w:pPr>
        <w:jc w:val="both"/>
        <w:rPr>
          <w:lang w:val="en-US"/>
        </w:rPr>
      </w:pPr>
      <w:r w:rsidRPr="00404E00">
        <w:rPr>
          <w:lang w:val="en-US"/>
        </w:rPr>
        <w:t xml:space="preserve">The experiments focused on evaluating the models for both multi-class and binary classification tasks. In the multi-class task, a </w:t>
      </w:r>
      <w:r w:rsidRPr="00404E00">
        <w:rPr>
          <w:b/>
          <w:bCs/>
          <w:lang w:val="en-US"/>
        </w:rPr>
        <w:t>Random Forest Classifier</w:t>
      </w:r>
      <w:r w:rsidRPr="00404E00">
        <w:rPr>
          <w:lang w:val="en-US"/>
        </w:rPr>
        <w:t xml:space="preserve"> was used as a baseline to assess how well the features predict crop health categories. The model's performance was evaluated on the test set using standard classification metrics, including precision, recall, and F1-score.</w:t>
      </w:r>
    </w:p>
    <w:p w14:paraId="656B6B33" w14:textId="433DDD42" w:rsidR="00404E00" w:rsidRPr="00404E00" w:rsidRDefault="00404E00" w:rsidP="00E93D2C">
      <w:pPr>
        <w:jc w:val="both"/>
        <w:rPr>
          <w:lang w:val="en-US"/>
        </w:rPr>
      </w:pPr>
      <w:r w:rsidRPr="00404E00">
        <w:rPr>
          <w:lang w:val="en-US"/>
        </w:rPr>
        <w:t xml:space="preserve">In the binary classification task, a classifier was trained to differentiate "Healthy" crops from all other categories. The performance was assessed using the </w:t>
      </w:r>
      <w:r w:rsidRPr="00404E00">
        <w:rPr>
          <w:b/>
          <w:bCs/>
          <w:lang w:val="en-US"/>
        </w:rPr>
        <w:t>classification report</w:t>
      </w:r>
      <w:r w:rsidRPr="00404E00">
        <w:rPr>
          <w:lang w:val="en-US"/>
        </w:rPr>
        <w:t xml:space="preserve"> to evaluate accuracy and balance across the classes.</w:t>
      </w:r>
    </w:p>
    <w:p w14:paraId="00000049" w14:textId="375DF7FB" w:rsidR="00C62C5E" w:rsidRDefault="00404E00" w:rsidP="00E93D2C">
      <w:pPr>
        <w:jc w:val="both"/>
        <w:rPr>
          <w:lang w:val="en-US"/>
        </w:rPr>
      </w:pPr>
      <w:r w:rsidRPr="00404E00">
        <w:rPr>
          <w:lang w:val="en-US"/>
        </w:rPr>
        <w:lastRenderedPageBreak/>
        <w:t>The results of these experiments, alongside the resampling techniques and model architectures, were analyzed to determine the most effective method for handling imbalanced datasets and improving classification performance for crop health prediction.</w:t>
      </w:r>
    </w:p>
    <w:p w14:paraId="5A751D68" w14:textId="77777777" w:rsidR="00404E00" w:rsidRDefault="00404E00" w:rsidP="00E93D2C">
      <w:pPr>
        <w:jc w:val="both"/>
        <w:rPr>
          <w:lang w:val="en-US"/>
        </w:rPr>
      </w:pPr>
    </w:p>
    <w:tbl>
      <w:tblPr>
        <w:tblStyle w:val="TableGrid"/>
        <w:tblW w:w="0" w:type="auto"/>
        <w:tblLook w:val="04A0" w:firstRow="1" w:lastRow="0" w:firstColumn="1" w:lastColumn="0" w:noHBand="0" w:noVBand="1"/>
      </w:tblPr>
      <w:tblGrid>
        <w:gridCol w:w="1675"/>
        <w:gridCol w:w="1773"/>
        <w:gridCol w:w="1880"/>
        <w:gridCol w:w="1609"/>
        <w:gridCol w:w="1182"/>
        <w:gridCol w:w="1231"/>
      </w:tblGrid>
      <w:tr w:rsidR="00404E00" w14:paraId="57AEE7EB" w14:textId="0727C17F" w:rsidTr="00404E00">
        <w:tc>
          <w:tcPr>
            <w:tcW w:w="1679" w:type="dxa"/>
          </w:tcPr>
          <w:p w14:paraId="570EF756" w14:textId="2F8D5306" w:rsidR="00404E00" w:rsidRDefault="00404E00" w:rsidP="00E93D2C">
            <w:pPr>
              <w:spacing w:line="276" w:lineRule="auto"/>
              <w:jc w:val="both"/>
              <w:rPr>
                <w:lang w:val="en-US"/>
              </w:rPr>
            </w:pPr>
            <w:r>
              <w:rPr>
                <w:lang w:val="en-US"/>
              </w:rPr>
              <w:t>Method</w:t>
            </w:r>
          </w:p>
        </w:tc>
        <w:tc>
          <w:tcPr>
            <w:tcW w:w="1786" w:type="dxa"/>
          </w:tcPr>
          <w:p w14:paraId="74337036" w14:textId="65AB3509" w:rsidR="00404E00" w:rsidRDefault="00404E00" w:rsidP="00E93D2C">
            <w:pPr>
              <w:spacing w:line="276" w:lineRule="auto"/>
              <w:jc w:val="both"/>
              <w:rPr>
                <w:lang w:val="en-US"/>
              </w:rPr>
            </w:pPr>
            <w:r>
              <w:rPr>
                <w:lang w:val="en-US"/>
              </w:rPr>
              <w:t>Accuracy</w:t>
            </w:r>
          </w:p>
        </w:tc>
        <w:tc>
          <w:tcPr>
            <w:tcW w:w="1892" w:type="dxa"/>
          </w:tcPr>
          <w:p w14:paraId="7464BCE1" w14:textId="48422323" w:rsidR="00404E00" w:rsidRDefault="00404E00" w:rsidP="00E93D2C">
            <w:pPr>
              <w:spacing w:line="276" w:lineRule="auto"/>
              <w:jc w:val="both"/>
              <w:rPr>
                <w:lang w:val="en-US"/>
              </w:rPr>
            </w:pPr>
            <w:r>
              <w:rPr>
                <w:lang w:val="en-US"/>
              </w:rPr>
              <w:t xml:space="preserve">F1 score class “Diseased” </w:t>
            </w:r>
          </w:p>
        </w:tc>
        <w:tc>
          <w:tcPr>
            <w:tcW w:w="1619" w:type="dxa"/>
          </w:tcPr>
          <w:p w14:paraId="5DC8046F" w14:textId="4BEF53E3" w:rsidR="00404E00" w:rsidRDefault="00404E00" w:rsidP="00E93D2C">
            <w:pPr>
              <w:spacing w:line="276" w:lineRule="auto"/>
              <w:jc w:val="both"/>
              <w:rPr>
                <w:lang w:val="en-US"/>
              </w:rPr>
            </w:pPr>
            <w:r>
              <w:rPr>
                <w:lang w:val="en-US"/>
              </w:rPr>
              <w:t>F1 score class “</w:t>
            </w:r>
            <w:r>
              <w:rPr>
                <w:lang w:val="en-US"/>
              </w:rPr>
              <w:t>Healthy</w:t>
            </w:r>
            <w:r>
              <w:rPr>
                <w:lang w:val="en-US"/>
              </w:rPr>
              <w:t xml:space="preserve">” </w:t>
            </w:r>
          </w:p>
        </w:tc>
        <w:tc>
          <w:tcPr>
            <w:tcW w:w="1187" w:type="dxa"/>
          </w:tcPr>
          <w:p w14:paraId="2438FCEE" w14:textId="506CED5E" w:rsidR="00404E00" w:rsidRDefault="00404E00" w:rsidP="00E93D2C">
            <w:pPr>
              <w:spacing w:line="276" w:lineRule="auto"/>
              <w:jc w:val="both"/>
              <w:rPr>
                <w:lang w:val="en-US"/>
              </w:rPr>
            </w:pPr>
            <w:r>
              <w:rPr>
                <w:lang w:val="en-US"/>
              </w:rPr>
              <w:t>F1 score class “</w:t>
            </w:r>
            <w:r w:rsidRPr="00404E00">
              <w:t>Pests</w:t>
            </w:r>
            <w:r>
              <w:rPr>
                <w:lang w:val="en-US"/>
              </w:rPr>
              <w:t>”</w:t>
            </w:r>
          </w:p>
        </w:tc>
        <w:tc>
          <w:tcPr>
            <w:tcW w:w="1187" w:type="dxa"/>
          </w:tcPr>
          <w:p w14:paraId="1B36D731" w14:textId="137612D9" w:rsidR="00404E00" w:rsidRDefault="00404E00" w:rsidP="00E93D2C">
            <w:pPr>
              <w:spacing w:line="276" w:lineRule="auto"/>
              <w:jc w:val="both"/>
              <w:rPr>
                <w:lang w:val="en-US"/>
              </w:rPr>
            </w:pPr>
            <w:r>
              <w:rPr>
                <w:lang w:val="en-US"/>
              </w:rPr>
              <w:t>F1 score class “</w:t>
            </w:r>
            <w:r w:rsidRPr="00404E00">
              <w:t>Stressed</w:t>
            </w:r>
            <w:r>
              <w:rPr>
                <w:lang w:val="en-US"/>
              </w:rPr>
              <w:t>”</w:t>
            </w:r>
          </w:p>
        </w:tc>
      </w:tr>
      <w:tr w:rsidR="00404E00" w14:paraId="03BE29BB" w14:textId="21EA332B" w:rsidTr="00404E00">
        <w:tc>
          <w:tcPr>
            <w:tcW w:w="1679" w:type="dxa"/>
          </w:tcPr>
          <w:p w14:paraId="6C03F6AA" w14:textId="33B2B80F" w:rsidR="00404E00" w:rsidRDefault="00404E00" w:rsidP="00E93D2C">
            <w:pPr>
              <w:spacing w:line="276" w:lineRule="auto"/>
              <w:jc w:val="both"/>
              <w:rPr>
                <w:lang w:val="en-US"/>
              </w:rPr>
            </w:pPr>
            <w:r>
              <w:rPr>
                <w:lang w:val="en-US"/>
              </w:rPr>
              <w:t>Neural Newrok (MLP)</w:t>
            </w:r>
          </w:p>
        </w:tc>
        <w:tc>
          <w:tcPr>
            <w:tcW w:w="1786" w:type="dxa"/>
          </w:tcPr>
          <w:p w14:paraId="6F1ABEDB" w14:textId="5709CF06" w:rsidR="00404E00" w:rsidRDefault="00404E00" w:rsidP="00E93D2C">
            <w:pPr>
              <w:spacing w:line="276" w:lineRule="auto"/>
              <w:jc w:val="both"/>
              <w:rPr>
                <w:lang w:val="en-US"/>
              </w:rPr>
            </w:pPr>
            <w:r>
              <w:rPr>
                <w:lang w:val="en-US"/>
              </w:rPr>
              <w:t>0.80</w:t>
            </w:r>
          </w:p>
        </w:tc>
        <w:tc>
          <w:tcPr>
            <w:tcW w:w="1892" w:type="dxa"/>
          </w:tcPr>
          <w:p w14:paraId="7018D55C" w14:textId="0CFED0F2" w:rsidR="00404E00" w:rsidRDefault="00404E00" w:rsidP="00E93D2C">
            <w:pPr>
              <w:spacing w:line="276" w:lineRule="auto"/>
              <w:jc w:val="both"/>
              <w:rPr>
                <w:lang w:val="en-US"/>
              </w:rPr>
            </w:pPr>
            <w:r w:rsidRPr="00404E00">
              <w:t>0.00</w:t>
            </w:r>
          </w:p>
        </w:tc>
        <w:tc>
          <w:tcPr>
            <w:tcW w:w="1619" w:type="dxa"/>
          </w:tcPr>
          <w:p w14:paraId="2160A834" w14:textId="39C42F5F" w:rsidR="00404E00" w:rsidRDefault="00404E00" w:rsidP="00E93D2C">
            <w:pPr>
              <w:spacing w:line="276" w:lineRule="auto"/>
              <w:jc w:val="both"/>
              <w:rPr>
                <w:lang w:val="en-US"/>
              </w:rPr>
            </w:pPr>
            <w:r w:rsidRPr="00404E00">
              <w:t>0.90</w:t>
            </w:r>
          </w:p>
        </w:tc>
        <w:tc>
          <w:tcPr>
            <w:tcW w:w="1187" w:type="dxa"/>
          </w:tcPr>
          <w:p w14:paraId="31154574" w14:textId="23359346" w:rsidR="00404E00" w:rsidRDefault="00404E00" w:rsidP="00E93D2C">
            <w:pPr>
              <w:spacing w:line="276" w:lineRule="auto"/>
              <w:jc w:val="both"/>
              <w:rPr>
                <w:lang w:val="en-US"/>
              </w:rPr>
            </w:pPr>
            <w:r w:rsidRPr="00404E00">
              <w:t>0.00</w:t>
            </w:r>
          </w:p>
        </w:tc>
        <w:tc>
          <w:tcPr>
            <w:tcW w:w="1187" w:type="dxa"/>
          </w:tcPr>
          <w:p w14:paraId="30B9AD39" w14:textId="5037A901" w:rsidR="00404E00" w:rsidRDefault="00404E00" w:rsidP="00E93D2C">
            <w:pPr>
              <w:spacing w:line="276" w:lineRule="auto"/>
              <w:jc w:val="both"/>
              <w:rPr>
                <w:lang w:val="en-US"/>
              </w:rPr>
            </w:pPr>
            <w:r w:rsidRPr="00404E00">
              <w:t>0.00</w:t>
            </w:r>
          </w:p>
        </w:tc>
      </w:tr>
      <w:tr w:rsidR="00404E00" w14:paraId="097DB32D" w14:textId="5E372AD0" w:rsidTr="00404E00">
        <w:tc>
          <w:tcPr>
            <w:tcW w:w="1679" w:type="dxa"/>
          </w:tcPr>
          <w:p w14:paraId="505DE6DA" w14:textId="77777777" w:rsidR="00404E00" w:rsidRPr="00404E00" w:rsidRDefault="00404E00" w:rsidP="00E93D2C">
            <w:pPr>
              <w:spacing w:line="276" w:lineRule="auto"/>
              <w:jc w:val="both"/>
              <w:rPr>
                <w:lang w:val="en-US"/>
              </w:rPr>
            </w:pPr>
            <w:r w:rsidRPr="00404E00">
              <w:rPr>
                <w:lang w:val="en-US"/>
              </w:rPr>
              <w:t>Two Minority Classes </w:t>
            </w:r>
          </w:p>
          <w:p w14:paraId="31538F6D" w14:textId="77777777" w:rsidR="00404E00" w:rsidRDefault="00404E00" w:rsidP="00E93D2C">
            <w:pPr>
              <w:spacing w:line="276" w:lineRule="auto"/>
              <w:jc w:val="both"/>
              <w:rPr>
                <w:lang w:val="en-US"/>
              </w:rPr>
            </w:pPr>
          </w:p>
        </w:tc>
        <w:tc>
          <w:tcPr>
            <w:tcW w:w="1786" w:type="dxa"/>
          </w:tcPr>
          <w:p w14:paraId="6DB20DAE" w14:textId="3A3E452D" w:rsidR="00404E00" w:rsidRDefault="00404E00" w:rsidP="00E93D2C">
            <w:pPr>
              <w:spacing w:line="276" w:lineRule="auto"/>
              <w:jc w:val="both"/>
              <w:rPr>
                <w:lang w:val="en-US"/>
              </w:rPr>
            </w:pPr>
            <w:r w:rsidRPr="00404E00">
              <w:t>0.61</w:t>
            </w:r>
          </w:p>
        </w:tc>
        <w:tc>
          <w:tcPr>
            <w:tcW w:w="1892" w:type="dxa"/>
          </w:tcPr>
          <w:p w14:paraId="62C3B82E" w14:textId="5920BA30" w:rsidR="00404E00" w:rsidRDefault="00E57CE6" w:rsidP="00E93D2C">
            <w:pPr>
              <w:spacing w:line="276" w:lineRule="auto"/>
              <w:jc w:val="both"/>
              <w:rPr>
                <w:lang w:val="en-US"/>
              </w:rPr>
            </w:pPr>
            <w:r>
              <w:rPr>
                <w:lang w:val="en-US"/>
              </w:rPr>
              <w:t>-</w:t>
            </w:r>
          </w:p>
        </w:tc>
        <w:tc>
          <w:tcPr>
            <w:tcW w:w="1619" w:type="dxa"/>
          </w:tcPr>
          <w:p w14:paraId="67EFB601" w14:textId="5793B8D9" w:rsidR="00404E00" w:rsidRDefault="00E57CE6" w:rsidP="00E93D2C">
            <w:pPr>
              <w:spacing w:line="276" w:lineRule="auto"/>
              <w:jc w:val="both"/>
              <w:rPr>
                <w:lang w:val="en-US"/>
              </w:rPr>
            </w:pPr>
            <w:r>
              <w:rPr>
                <w:lang w:val="en-US"/>
              </w:rPr>
              <w:t>-</w:t>
            </w:r>
          </w:p>
        </w:tc>
        <w:tc>
          <w:tcPr>
            <w:tcW w:w="1187" w:type="dxa"/>
          </w:tcPr>
          <w:p w14:paraId="2A9CAA78" w14:textId="018EC827" w:rsidR="00404E00" w:rsidRDefault="00E57CE6" w:rsidP="00E93D2C">
            <w:pPr>
              <w:spacing w:line="276" w:lineRule="auto"/>
              <w:jc w:val="both"/>
              <w:rPr>
                <w:lang w:val="en-US"/>
              </w:rPr>
            </w:pPr>
            <w:r w:rsidRPr="00E57CE6">
              <w:t>0.66</w:t>
            </w:r>
          </w:p>
        </w:tc>
        <w:tc>
          <w:tcPr>
            <w:tcW w:w="1187" w:type="dxa"/>
          </w:tcPr>
          <w:p w14:paraId="057255DE" w14:textId="444B7662" w:rsidR="00404E00" w:rsidRDefault="00E57CE6" w:rsidP="00E93D2C">
            <w:pPr>
              <w:spacing w:line="276" w:lineRule="auto"/>
              <w:jc w:val="both"/>
              <w:rPr>
                <w:lang w:val="en-US"/>
              </w:rPr>
            </w:pPr>
            <w:r w:rsidRPr="00E57CE6">
              <w:t>0.54</w:t>
            </w:r>
          </w:p>
        </w:tc>
      </w:tr>
      <w:tr w:rsidR="00404E00" w14:paraId="1B9051C5" w14:textId="0E54D322" w:rsidTr="00404E00">
        <w:tc>
          <w:tcPr>
            <w:tcW w:w="1679" w:type="dxa"/>
          </w:tcPr>
          <w:p w14:paraId="6D8F8D62" w14:textId="77777777" w:rsidR="00E57CE6" w:rsidRPr="00E57CE6" w:rsidRDefault="00E57CE6" w:rsidP="00E93D2C">
            <w:pPr>
              <w:spacing w:line="276" w:lineRule="auto"/>
              <w:jc w:val="both"/>
              <w:rPr>
                <w:lang w:val="en-US"/>
              </w:rPr>
            </w:pPr>
            <w:r w:rsidRPr="00E57CE6">
              <w:rPr>
                <w:lang w:val="en-US"/>
              </w:rPr>
              <w:t>Binary Classification (Healthy vs. All)</w:t>
            </w:r>
          </w:p>
          <w:p w14:paraId="364F7F7E" w14:textId="77777777" w:rsidR="00404E00" w:rsidRDefault="00404E00" w:rsidP="00E93D2C">
            <w:pPr>
              <w:spacing w:line="276" w:lineRule="auto"/>
              <w:jc w:val="both"/>
              <w:rPr>
                <w:lang w:val="en-US"/>
              </w:rPr>
            </w:pPr>
          </w:p>
        </w:tc>
        <w:tc>
          <w:tcPr>
            <w:tcW w:w="1786" w:type="dxa"/>
          </w:tcPr>
          <w:p w14:paraId="22DADCD1" w14:textId="63DBC74B" w:rsidR="00404E00" w:rsidRDefault="00E57CE6" w:rsidP="00E93D2C">
            <w:pPr>
              <w:spacing w:line="276" w:lineRule="auto"/>
              <w:jc w:val="both"/>
              <w:rPr>
                <w:lang w:val="en-US"/>
              </w:rPr>
            </w:pPr>
            <w:r w:rsidRPr="00E57CE6">
              <w:t>0.69</w:t>
            </w:r>
          </w:p>
        </w:tc>
        <w:tc>
          <w:tcPr>
            <w:tcW w:w="1892" w:type="dxa"/>
          </w:tcPr>
          <w:p w14:paraId="415601D0" w14:textId="6C41681B" w:rsidR="00404E00" w:rsidRDefault="00E57CE6" w:rsidP="00E93D2C">
            <w:pPr>
              <w:spacing w:line="276" w:lineRule="auto"/>
              <w:jc w:val="both"/>
              <w:rPr>
                <w:lang w:val="en-US"/>
              </w:rPr>
            </w:pPr>
            <w:r w:rsidRPr="00E57CE6">
              <w:t>0.18</w:t>
            </w:r>
          </w:p>
        </w:tc>
        <w:tc>
          <w:tcPr>
            <w:tcW w:w="1619" w:type="dxa"/>
          </w:tcPr>
          <w:p w14:paraId="3E9D5D51" w14:textId="0C9571B0" w:rsidR="00404E00" w:rsidRDefault="00E57CE6" w:rsidP="00E93D2C">
            <w:pPr>
              <w:spacing w:line="276" w:lineRule="auto"/>
              <w:jc w:val="both"/>
              <w:rPr>
                <w:lang w:val="en-US"/>
              </w:rPr>
            </w:pPr>
            <w:r w:rsidRPr="00E57CE6">
              <w:t>0.81</w:t>
            </w:r>
          </w:p>
        </w:tc>
        <w:tc>
          <w:tcPr>
            <w:tcW w:w="1187" w:type="dxa"/>
          </w:tcPr>
          <w:p w14:paraId="7B86C51C" w14:textId="604437AF" w:rsidR="00404E00" w:rsidRDefault="00E57CE6" w:rsidP="00E93D2C">
            <w:pPr>
              <w:spacing w:line="276" w:lineRule="auto"/>
              <w:jc w:val="both"/>
              <w:rPr>
                <w:lang w:val="en-US"/>
              </w:rPr>
            </w:pPr>
            <w:r>
              <w:rPr>
                <w:lang w:val="en-US"/>
              </w:rPr>
              <w:t>-</w:t>
            </w:r>
          </w:p>
        </w:tc>
        <w:tc>
          <w:tcPr>
            <w:tcW w:w="1187" w:type="dxa"/>
          </w:tcPr>
          <w:p w14:paraId="67347CA4" w14:textId="34191D40" w:rsidR="00404E00" w:rsidRDefault="00E57CE6" w:rsidP="00E93D2C">
            <w:pPr>
              <w:spacing w:line="276" w:lineRule="auto"/>
              <w:jc w:val="both"/>
              <w:rPr>
                <w:lang w:val="en-US"/>
              </w:rPr>
            </w:pPr>
            <w:r>
              <w:rPr>
                <w:lang w:val="en-US"/>
              </w:rPr>
              <w:t>-</w:t>
            </w:r>
          </w:p>
        </w:tc>
      </w:tr>
      <w:tr w:rsidR="00E57CE6" w14:paraId="29D92082" w14:textId="77777777" w:rsidTr="00404E00">
        <w:tc>
          <w:tcPr>
            <w:tcW w:w="1679" w:type="dxa"/>
          </w:tcPr>
          <w:p w14:paraId="77070648" w14:textId="1AE20835" w:rsidR="00E57CE6" w:rsidRPr="00E57CE6" w:rsidRDefault="00E57CE6" w:rsidP="00E93D2C">
            <w:pPr>
              <w:spacing w:line="276" w:lineRule="auto"/>
              <w:jc w:val="both"/>
              <w:rPr>
                <w:lang w:val="en-US"/>
              </w:rPr>
            </w:pPr>
            <w:r>
              <w:rPr>
                <w:lang w:val="en-US"/>
              </w:rPr>
              <w:t xml:space="preserve">Random Forest </w:t>
            </w:r>
          </w:p>
        </w:tc>
        <w:tc>
          <w:tcPr>
            <w:tcW w:w="1786" w:type="dxa"/>
          </w:tcPr>
          <w:p w14:paraId="63890133" w14:textId="0498BF81" w:rsidR="00E57CE6" w:rsidRPr="00E57CE6" w:rsidRDefault="00E57CE6" w:rsidP="00E93D2C">
            <w:pPr>
              <w:spacing w:line="276" w:lineRule="auto"/>
              <w:jc w:val="both"/>
            </w:pPr>
            <w:r w:rsidRPr="00E57CE6">
              <w:t>0.28</w:t>
            </w:r>
          </w:p>
        </w:tc>
        <w:tc>
          <w:tcPr>
            <w:tcW w:w="1892" w:type="dxa"/>
          </w:tcPr>
          <w:p w14:paraId="19FFE3E9" w14:textId="3F7BF8FF" w:rsidR="00E57CE6" w:rsidRPr="00E57CE6" w:rsidRDefault="00E57CE6" w:rsidP="00E93D2C">
            <w:pPr>
              <w:spacing w:line="276" w:lineRule="auto"/>
              <w:jc w:val="both"/>
            </w:pPr>
            <w:r w:rsidRPr="00E57CE6">
              <w:t>0.33</w:t>
            </w:r>
          </w:p>
        </w:tc>
        <w:tc>
          <w:tcPr>
            <w:tcW w:w="1619" w:type="dxa"/>
          </w:tcPr>
          <w:p w14:paraId="08D72815" w14:textId="3A0A9FF1" w:rsidR="00E57CE6" w:rsidRPr="00E57CE6" w:rsidRDefault="00E57CE6" w:rsidP="00E93D2C">
            <w:pPr>
              <w:spacing w:line="276" w:lineRule="auto"/>
              <w:jc w:val="both"/>
            </w:pPr>
            <w:r w:rsidRPr="00E57CE6">
              <w:t>0.20</w:t>
            </w:r>
          </w:p>
        </w:tc>
        <w:tc>
          <w:tcPr>
            <w:tcW w:w="1187" w:type="dxa"/>
          </w:tcPr>
          <w:p w14:paraId="41295737" w14:textId="0CF8BB53" w:rsidR="00E57CE6" w:rsidRDefault="00E57CE6" w:rsidP="00E93D2C">
            <w:pPr>
              <w:spacing w:line="276" w:lineRule="auto"/>
              <w:jc w:val="both"/>
              <w:rPr>
                <w:lang w:val="en-US"/>
              </w:rPr>
            </w:pPr>
            <w:r w:rsidRPr="00E57CE6">
              <w:t>0.28</w:t>
            </w:r>
          </w:p>
        </w:tc>
        <w:tc>
          <w:tcPr>
            <w:tcW w:w="1187" w:type="dxa"/>
          </w:tcPr>
          <w:p w14:paraId="6A03AB8D" w14:textId="036BE5FE" w:rsidR="00E57CE6" w:rsidRDefault="00E57CE6" w:rsidP="00E93D2C">
            <w:pPr>
              <w:keepNext/>
              <w:spacing w:line="276" w:lineRule="auto"/>
              <w:jc w:val="both"/>
              <w:rPr>
                <w:lang w:val="en-US"/>
              </w:rPr>
            </w:pPr>
            <w:r w:rsidRPr="00E57CE6">
              <w:t>0.29</w:t>
            </w:r>
          </w:p>
        </w:tc>
      </w:tr>
      <w:tr w:rsidR="00F143C9" w14:paraId="11FDF9E5" w14:textId="77777777" w:rsidTr="00404E00">
        <w:tc>
          <w:tcPr>
            <w:tcW w:w="1679" w:type="dxa"/>
          </w:tcPr>
          <w:p w14:paraId="7ECA16D1" w14:textId="4E54E5A4" w:rsidR="00F143C9" w:rsidRDefault="00F143C9" w:rsidP="00E93D2C">
            <w:pPr>
              <w:spacing w:line="276" w:lineRule="auto"/>
              <w:jc w:val="both"/>
              <w:rPr>
                <w:lang w:val="en-US"/>
              </w:rPr>
            </w:pPr>
            <w:r>
              <w:rPr>
                <w:lang w:val="en-US"/>
              </w:rPr>
              <w:t xml:space="preserve">LSTM </w:t>
            </w:r>
          </w:p>
        </w:tc>
        <w:tc>
          <w:tcPr>
            <w:tcW w:w="1786" w:type="dxa"/>
          </w:tcPr>
          <w:p w14:paraId="29DA5141" w14:textId="560D5904" w:rsidR="00F143C9" w:rsidRPr="00E57CE6" w:rsidRDefault="00F143C9" w:rsidP="00E93D2C">
            <w:pPr>
              <w:spacing w:line="276" w:lineRule="auto"/>
              <w:jc w:val="both"/>
            </w:pPr>
            <w:r>
              <w:t>0.79</w:t>
            </w:r>
          </w:p>
        </w:tc>
        <w:tc>
          <w:tcPr>
            <w:tcW w:w="1892" w:type="dxa"/>
          </w:tcPr>
          <w:p w14:paraId="376BF1DF" w14:textId="08452721" w:rsidR="00F143C9" w:rsidRPr="00E57CE6" w:rsidRDefault="00F143C9" w:rsidP="00E93D2C">
            <w:pPr>
              <w:spacing w:line="276" w:lineRule="auto"/>
              <w:jc w:val="both"/>
            </w:pPr>
            <w:r>
              <w:t>0.00</w:t>
            </w:r>
          </w:p>
        </w:tc>
        <w:tc>
          <w:tcPr>
            <w:tcW w:w="1619" w:type="dxa"/>
          </w:tcPr>
          <w:p w14:paraId="432AC7E3" w14:textId="3D738B37" w:rsidR="00F143C9" w:rsidRPr="00E57CE6" w:rsidRDefault="00F143C9" w:rsidP="00E93D2C">
            <w:pPr>
              <w:spacing w:line="276" w:lineRule="auto"/>
              <w:jc w:val="both"/>
            </w:pPr>
            <w:r>
              <w:t>0.89</w:t>
            </w:r>
          </w:p>
        </w:tc>
        <w:tc>
          <w:tcPr>
            <w:tcW w:w="1187" w:type="dxa"/>
          </w:tcPr>
          <w:p w14:paraId="5B431B11" w14:textId="4E246D76" w:rsidR="00F143C9" w:rsidRPr="00E57CE6" w:rsidRDefault="00F143C9" w:rsidP="00E93D2C">
            <w:pPr>
              <w:spacing w:line="276" w:lineRule="auto"/>
              <w:jc w:val="both"/>
            </w:pPr>
            <w:r>
              <w:t>0.11</w:t>
            </w:r>
          </w:p>
        </w:tc>
        <w:tc>
          <w:tcPr>
            <w:tcW w:w="1187" w:type="dxa"/>
          </w:tcPr>
          <w:p w14:paraId="38723F95" w14:textId="36E98992" w:rsidR="00F143C9" w:rsidRPr="00E57CE6" w:rsidRDefault="00F143C9" w:rsidP="00E93D2C">
            <w:pPr>
              <w:keepNext/>
              <w:spacing w:line="276" w:lineRule="auto"/>
              <w:jc w:val="both"/>
              <w:rPr>
                <w:rFonts w:hint="cs"/>
                <w:rtl/>
                <w:lang w:bidi="ar-JO"/>
              </w:rPr>
            </w:pPr>
            <w:r>
              <w:t>0.02</w:t>
            </w:r>
          </w:p>
        </w:tc>
      </w:tr>
    </w:tbl>
    <w:p w14:paraId="6DCDCFCD" w14:textId="77777777" w:rsidR="00F143C9" w:rsidRDefault="00F143C9" w:rsidP="00E93D2C">
      <w:pPr>
        <w:pStyle w:val="Caption"/>
        <w:spacing w:line="276" w:lineRule="auto"/>
        <w:jc w:val="both"/>
      </w:pPr>
      <w:bookmarkStart w:id="46" w:name="_rkdh0j1a9fye" w:colFirst="0" w:colLast="0"/>
      <w:bookmarkEnd w:id="46"/>
    </w:p>
    <w:p w14:paraId="7EEAE0B6" w14:textId="6849AF0F" w:rsidR="006108D0" w:rsidRDefault="006108D0" w:rsidP="00E93D2C">
      <w:pPr>
        <w:pStyle w:val="Caption"/>
        <w:spacing w:line="276" w:lineRule="auto"/>
        <w:jc w:val="both"/>
      </w:pPr>
      <w:bookmarkStart w:id="47" w:name="_Toc185713549"/>
      <w:bookmarkStart w:id="48" w:name="_Toc185713934"/>
      <w:r>
        <w:t xml:space="preserve">Table </w:t>
      </w:r>
      <w:r>
        <w:fldChar w:fldCharType="begin"/>
      </w:r>
      <w:r>
        <w:instrText xml:space="preserve"> SEQ Table \* ARABIC </w:instrText>
      </w:r>
      <w:r>
        <w:fldChar w:fldCharType="separate"/>
      </w:r>
      <w:r>
        <w:rPr>
          <w:noProof/>
        </w:rPr>
        <w:t>2</w:t>
      </w:r>
      <w:r>
        <w:fldChar w:fldCharType="end"/>
      </w:r>
      <w:r>
        <w:rPr>
          <w:lang w:val="en-US"/>
        </w:rPr>
        <w:t xml:space="preserve"> : Experiments and Results</w:t>
      </w:r>
      <w:bookmarkEnd w:id="47"/>
      <w:bookmarkEnd w:id="48"/>
    </w:p>
    <w:p w14:paraId="79104F6A" w14:textId="570746DD" w:rsidR="00E57CE6" w:rsidRDefault="00000000" w:rsidP="00E93D2C">
      <w:pPr>
        <w:pStyle w:val="Heading1"/>
        <w:jc w:val="both"/>
      </w:pPr>
      <w:bookmarkStart w:id="49" w:name="_Toc185713910"/>
      <w:r>
        <w:t>Conclusion</w:t>
      </w:r>
      <w:bookmarkEnd w:id="49"/>
      <w:r>
        <w:t xml:space="preserve"> </w:t>
      </w:r>
    </w:p>
    <w:p w14:paraId="119C6E0B" w14:textId="77777777" w:rsidR="00E57CE6" w:rsidRDefault="00E57CE6" w:rsidP="00E93D2C">
      <w:pPr>
        <w:jc w:val="both"/>
        <w:rPr>
          <w:lang w:val="en-US"/>
        </w:rPr>
      </w:pPr>
      <w:r w:rsidRPr="00E57CE6">
        <w:rPr>
          <w:lang w:val="en-US"/>
        </w:rPr>
        <w:t>This study explored the impact of various factors, including environmental changes, water scarcity, and pest infestations, on crop health prediction in Telangana, India. By leveraging advanced machine learning techniques and satellite-derived features, we successfully identified significant patterns and relationships that influence crop health. The models demonstrated varying levels of performance, with the neural network model achieving high accuracy but showing bias toward the "healthy" class. In contrast, the Random Forest model, after addressing class imbalance through under-sampling, provided more balanced and generalizable results, with the "diseased" class achieving the highest F1 score. While the accuracy of the Random Forest model was lower, it exhibited better generalization capabilities, suggesting that it holds potential for practical applications. Future improvements in accuracy and further model refinement could enhance the reliability and effectiveness of crop health predictions, offering valuable insights for timely interventions and decision-making in agriculture.</w:t>
      </w:r>
    </w:p>
    <w:p w14:paraId="0E398C79" w14:textId="6DFA7212" w:rsidR="006108D0" w:rsidRPr="006108D0" w:rsidRDefault="00000000" w:rsidP="00E93D2C">
      <w:pPr>
        <w:pStyle w:val="Heading1"/>
        <w:jc w:val="both"/>
        <w:rPr>
          <w:lang w:val="en-US"/>
        </w:rPr>
      </w:pPr>
      <w:bookmarkStart w:id="50" w:name="_Toc185713911"/>
      <w:r>
        <w:lastRenderedPageBreak/>
        <w:t>Discussion</w:t>
      </w:r>
      <w:bookmarkEnd w:id="50"/>
      <w:r>
        <w:t xml:space="preserve"> </w:t>
      </w:r>
    </w:p>
    <w:p w14:paraId="50CEC2AA" w14:textId="77777777" w:rsidR="006108D0" w:rsidRDefault="006108D0" w:rsidP="00E93D2C">
      <w:pPr>
        <w:jc w:val="both"/>
      </w:pPr>
      <w:r>
        <w:t>This study aimed to predict crop health in Telangana, India, by analyzing tabular and satellite-derived data while addressing challenges such as class imbalance, environmental factors, and missing data.</w:t>
      </w:r>
    </w:p>
    <w:p w14:paraId="270EE341" w14:textId="77777777" w:rsidR="006108D0" w:rsidRDefault="006108D0" w:rsidP="00E93D2C">
      <w:pPr>
        <w:jc w:val="both"/>
      </w:pPr>
      <w:r>
        <w:t>We observed that class imbalance significantly impacted model performance, especially with the neural network, which was biased toward the "healthy" class. By applying data balancing techniques like under-sampling and SMOTE, the Random Forest model showed improved F1 scores, especially for the "diseased" class, highlighting its robustness despite a slight trade-off in accuracy.</w:t>
      </w:r>
    </w:p>
    <w:p w14:paraId="0130F2E2" w14:textId="77777777" w:rsidR="006108D0" w:rsidRDefault="006108D0" w:rsidP="00E93D2C">
      <w:pPr>
        <w:jc w:val="both"/>
      </w:pPr>
      <w:r>
        <w:t>Feature importance analysis revealed that vegetation indices (NDVI, EVI) and water-related metrics were crucial in predicting crop health, providing valuable insights for targeted interventions. The study also emphasized the complexity of crop health, influenced by water availability, pests, and agronomic practices, which should be considered in future models.</w:t>
      </w:r>
    </w:p>
    <w:p w14:paraId="4DE27967" w14:textId="77777777" w:rsidR="006108D0" w:rsidRDefault="006108D0" w:rsidP="00E93D2C">
      <w:pPr>
        <w:jc w:val="both"/>
      </w:pPr>
      <w:r>
        <w:t>While the models show promise, future work should focus on fine-tuning performance, incorporating additional environmental data, and exploring hybrid models for improved accuracy and generalization. This research provides a strong foundation for enhancing agricultural decision-making and improving crop productivity.</w:t>
      </w:r>
    </w:p>
    <w:p w14:paraId="0000004C" w14:textId="77777777" w:rsidR="00C62C5E" w:rsidRDefault="00000000" w:rsidP="00E93D2C">
      <w:pPr>
        <w:pStyle w:val="Heading1"/>
        <w:jc w:val="both"/>
      </w:pPr>
      <w:bookmarkStart w:id="51" w:name="_Toc185713912"/>
      <w:r>
        <w:t>References</w:t>
      </w:r>
      <w:bookmarkEnd w:id="51"/>
      <w:r>
        <w:t xml:space="preserve"> </w:t>
      </w:r>
    </w:p>
    <w:p w14:paraId="0000004D" w14:textId="77777777" w:rsidR="00C62C5E" w:rsidRDefault="00C62C5E" w:rsidP="00E93D2C">
      <w:pPr>
        <w:jc w:val="both"/>
      </w:pPr>
    </w:p>
    <w:p w14:paraId="0000004E" w14:textId="7139A17E" w:rsidR="00C62C5E" w:rsidRDefault="00000000" w:rsidP="00E93D2C">
      <w:pPr>
        <w:pStyle w:val="ListParagraph"/>
        <w:numPr>
          <w:ilvl w:val="0"/>
          <w:numId w:val="2"/>
        </w:numPr>
        <w:jc w:val="both"/>
      </w:pPr>
      <w:r>
        <w:t xml:space="preserve">Eisfelder, C., et al. (2024). Cropland and crop type classification using Sentinel-1 and Sentinel-2 time-series data. Remote Sensing. </w:t>
      </w:r>
      <w:hyperlink r:id="rId15">
        <w:r w:rsidRPr="00A5460C">
          <w:rPr>
            <w:color w:val="1155CC"/>
            <w:u w:val="single"/>
          </w:rPr>
          <w:t>https://doi.org/10.3390/rs16050866</w:t>
        </w:r>
      </w:hyperlink>
    </w:p>
    <w:p w14:paraId="0000004F" w14:textId="77777777" w:rsidR="00C62C5E" w:rsidRDefault="00C62C5E" w:rsidP="00E93D2C">
      <w:pPr>
        <w:jc w:val="both"/>
      </w:pPr>
    </w:p>
    <w:p w14:paraId="00000050" w14:textId="7DE04278" w:rsidR="00C62C5E" w:rsidRPr="00A5460C" w:rsidRDefault="00000000" w:rsidP="00E93D2C">
      <w:pPr>
        <w:pStyle w:val="ListParagraph"/>
        <w:numPr>
          <w:ilvl w:val="0"/>
          <w:numId w:val="2"/>
        </w:numPr>
        <w:jc w:val="both"/>
        <w:rPr>
          <w:sz w:val="18"/>
          <w:szCs w:val="18"/>
          <w:highlight w:val="white"/>
        </w:rPr>
      </w:pPr>
      <w:r>
        <w:t xml:space="preserve">Navneet. (2023). Classification and prediction of crop diseases: A review. </w:t>
      </w:r>
      <w:hyperlink r:id="rId16">
        <w:r w:rsidRPr="00A5460C">
          <w:rPr>
            <w:color w:val="1155CC"/>
            <w:sz w:val="18"/>
            <w:szCs w:val="18"/>
            <w:highlight w:val="white"/>
            <w:u w:val="single"/>
          </w:rPr>
          <w:t>https://doi.org/10.58864/mrijet.2023.10.2.3</w:t>
        </w:r>
      </w:hyperlink>
    </w:p>
    <w:p w14:paraId="00000051" w14:textId="77777777" w:rsidR="00C62C5E" w:rsidRDefault="00C62C5E" w:rsidP="00E93D2C">
      <w:pPr>
        <w:jc w:val="both"/>
        <w:rPr>
          <w:sz w:val="18"/>
          <w:szCs w:val="18"/>
          <w:highlight w:val="white"/>
        </w:rPr>
      </w:pPr>
    </w:p>
    <w:p w14:paraId="00000052" w14:textId="77777777" w:rsidR="00C62C5E" w:rsidRDefault="00C62C5E" w:rsidP="00E93D2C">
      <w:pPr>
        <w:jc w:val="both"/>
      </w:pPr>
    </w:p>
    <w:p w14:paraId="00000053" w14:textId="4C534F4A" w:rsidR="00C62C5E" w:rsidRDefault="00000000" w:rsidP="00E93D2C">
      <w:pPr>
        <w:pStyle w:val="ListParagraph"/>
        <w:numPr>
          <w:ilvl w:val="0"/>
          <w:numId w:val="2"/>
        </w:numPr>
        <w:jc w:val="both"/>
      </w:pPr>
      <w:r>
        <w:t xml:space="preserve">Karmakar, P., Teng, S. W., Murshed, M., Pang, S., Li, Y., &amp; Lin, H. (2024). Crop monitoring by multimodal remote sensing: A review. *Remote Sensing </w:t>
      </w:r>
      <w:proofErr w:type="gramStart"/>
      <w:r>
        <w:t>Applications.*</w:t>
      </w:r>
      <w:proofErr w:type="gramEnd"/>
      <w:r>
        <w:t xml:space="preserve"> </w:t>
      </w:r>
      <w:hyperlink r:id="rId17">
        <w:r w:rsidRPr="00A5460C">
          <w:rPr>
            <w:color w:val="1155CC"/>
            <w:u w:val="single"/>
          </w:rPr>
          <w:t>https://www.sciencedirect.com/science/article/pii/S2352938523001751</w:t>
        </w:r>
      </w:hyperlink>
    </w:p>
    <w:p w14:paraId="00000054" w14:textId="77777777" w:rsidR="00C62C5E" w:rsidRDefault="00C62C5E" w:rsidP="00E93D2C">
      <w:pPr>
        <w:jc w:val="both"/>
      </w:pPr>
    </w:p>
    <w:p w14:paraId="00000055" w14:textId="1DDDAB82" w:rsidR="00C62C5E" w:rsidRDefault="00000000" w:rsidP="00E93D2C">
      <w:pPr>
        <w:pStyle w:val="ListParagraph"/>
        <w:numPr>
          <w:ilvl w:val="0"/>
          <w:numId w:val="2"/>
        </w:numPr>
        <w:jc w:val="both"/>
      </w:pPr>
      <w:r>
        <w:t xml:space="preserve">Digital Geography. (2024). Using Sentinel-2 for crop monitoring. *Digital Earth Africa </w:t>
      </w:r>
      <w:proofErr w:type="gramStart"/>
      <w:r>
        <w:t>Documentation.*</w:t>
      </w:r>
      <w:proofErr w:type="gramEnd"/>
      <w:r>
        <w:t xml:space="preserve"> </w:t>
      </w:r>
      <w:hyperlink r:id="rId18">
        <w:r w:rsidRPr="00A5460C">
          <w:rPr>
            <w:color w:val="1155CC"/>
            <w:u w:val="single"/>
          </w:rPr>
          <w:t>https://digital-geography.com/using-sentinel-2-for-crop-monitoring</w:t>
        </w:r>
      </w:hyperlink>
    </w:p>
    <w:p w14:paraId="00000056" w14:textId="77777777" w:rsidR="00C62C5E" w:rsidRDefault="00000000" w:rsidP="00E93D2C">
      <w:pPr>
        <w:jc w:val="both"/>
      </w:pPr>
      <w:r>
        <w:t xml:space="preserve">  </w:t>
      </w:r>
    </w:p>
    <w:p w14:paraId="00000057" w14:textId="4C97CE28" w:rsidR="00C62C5E" w:rsidRDefault="00000000" w:rsidP="00E93D2C">
      <w:pPr>
        <w:pStyle w:val="ListParagraph"/>
        <w:numPr>
          <w:ilvl w:val="0"/>
          <w:numId w:val="2"/>
        </w:numPr>
        <w:jc w:val="both"/>
      </w:pPr>
      <w:r>
        <w:t xml:space="preserve">ISPRS Archives. (2019). Crop classification using Sentinel-2 data and machine learning. *ISPRS Archives.* </w:t>
      </w:r>
      <w:hyperlink r:id="rId19">
        <w:r w:rsidRPr="00A5460C">
          <w:rPr>
            <w:color w:val="1155CC"/>
            <w:u w:val="single"/>
          </w:rPr>
          <w:t>https://isprs-archives.copernicus.org/articles/XLII-3-W6/573/2019/isprs-archives-XLII-3-W6-573-2019.html</w:t>
        </w:r>
      </w:hyperlink>
    </w:p>
    <w:p w14:paraId="00000058" w14:textId="77777777" w:rsidR="00C62C5E" w:rsidRDefault="00000000" w:rsidP="00E93D2C">
      <w:pPr>
        <w:jc w:val="both"/>
      </w:pPr>
      <w:r>
        <w:t xml:space="preserve">  </w:t>
      </w:r>
    </w:p>
    <w:p w14:paraId="5981C4FF" w14:textId="14D2ADC5" w:rsidR="00A5460C" w:rsidRDefault="00000000" w:rsidP="00E93D2C">
      <w:pPr>
        <w:pStyle w:val="ListParagraph"/>
        <w:numPr>
          <w:ilvl w:val="0"/>
          <w:numId w:val="2"/>
        </w:numPr>
        <w:jc w:val="both"/>
      </w:pPr>
      <w:proofErr w:type="spellStart"/>
      <w:r>
        <w:t>Javijit</w:t>
      </w:r>
      <w:proofErr w:type="spellEnd"/>
      <w:r>
        <w:t xml:space="preserve">. (2019). Crop classification via Sentinel-2 image time-series analysis. *Medium.* </w:t>
      </w:r>
      <w:hyperlink r:id="rId20">
        <w:r w:rsidRPr="00A5460C">
          <w:rPr>
            <w:color w:val="1155CC"/>
            <w:u w:val="single"/>
          </w:rPr>
          <w:t>https://medium.com/@javijit96/crop-classification-via-sentinel-2-image-time-series-analysis-6d20e0594a6e</w:t>
        </w:r>
      </w:hyperlink>
    </w:p>
    <w:p w14:paraId="646E8DCA" w14:textId="77777777" w:rsidR="00A5460C" w:rsidRDefault="00A5460C" w:rsidP="00E93D2C">
      <w:pPr>
        <w:jc w:val="both"/>
      </w:pPr>
    </w:p>
    <w:p w14:paraId="0000005B" w14:textId="7069C72E" w:rsidR="00C62C5E" w:rsidRPr="00A5460C" w:rsidRDefault="00000000" w:rsidP="00E93D2C">
      <w:pPr>
        <w:pStyle w:val="ListParagraph"/>
        <w:numPr>
          <w:ilvl w:val="0"/>
          <w:numId w:val="2"/>
        </w:numPr>
        <w:jc w:val="both"/>
      </w:pPr>
      <w:r>
        <w:lastRenderedPageBreak/>
        <w:t>Telangana Crop Health Challenge Data. (n.d.). Retrieved from</w:t>
      </w:r>
      <w:hyperlink r:id="rId21">
        <w:r>
          <w:t xml:space="preserve"> </w:t>
        </w:r>
      </w:hyperlink>
      <w:hyperlink r:id="rId22">
        <w:r w:rsidRPr="00A5460C">
          <w:rPr>
            <w:color w:val="1155CC"/>
            <w:u w:val="single"/>
          </w:rPr>
          <w:t>https://zindi.africa/competitions/telangana-crop-health-challenge/data</w:t>
        </w:r>
      </w:hyperlink>
    </w:p>
    <w:p w14:paraId="0000005C" w14:textId="77777777" w:rsidR="00C62C5E" w:rsidRDefault="00C62C5E" w:rsidP="00E93D2C">
      <w:pPr>
        <w:jc w:val="both"/>
        <w:rPr>
          <w:color w:val="1155CC"/>
          <w:u w:val="single"/>
        </w:rPr>
      </w:pPr>
    </w:p>
    <w:p w14:paraId="0000005D" w14:textId="5673F8F2" w:rsidR="00C62C5E" w:rsidRPr="00A5460C" w:rsidRDefault="00000000" w:rsidP="00E93D2C">
      <w:pPr>
        <w:pStyle w:val="ListParagraph"/>
        <w:numPr>
          <w:ilvl w:val="0"/>
          <w:numId w:val="2"/>
        </w:numPr>
        <w:jc w:val="both"/>
        <w:rPr>
          <w:color w:val="1155CC"/>
          <w:u w:val="single"/>
        </w:rPr>
      </w:pPr>
      <w:r>
        <w:t xml:space="preserve"> </w:t>
      </w:r>
      <w:proofErr w:type="spellStart"/>
      <w:r>
        <w:t>XGBoost</w:t>
      </w:r>
      <w:proofErr w:type="spellEnd"/>
      <w:r>
        <w:t xml:space="preserve"> Advantages and Disadvantages: Pros vs Cons. (n.d.). Retrieved from</w:t>
      </w:r>
      <w:hyperlink r:id="rId23">
        <w:r>
          <w:t xml:space="preserve"> </w:t>
        </w:r>
      </w:hyperlink>
      <w:hyperlink r:id="rId24">
        <w:r w:rsidRPr="00A5460C">
          <w:rPr>
            <w:color w:val="1155CC"/>
            <w:u w:val="single"/>
          </w:rPr>
          <w:t>https://xgboosting.com/xgboost-advantages-and-disadvantages-pros-vs-cons/</w:t>
        </w:r>
      </w:hyperlink>
    </w:p>
    <w:p w14:paraId="0000005E" w14:textId="77777777" w:rsidR="00C62C5E" w:rsidRDefault="00C62C5E" w:rsidP="00E93D2C">
      <w:pPr>
        <w:ind w:left="720"/>
        <w:jc w:val="both"/>
      </w:pPr>
    </w:p>
    <w:p w14:paraId="0000005F" w14:textId="17A5AC55" w:rsidR="00C62C5E" w:rsidRDefault="00000000" w:rsidP="00E93D2C">
      <w:pPr>
        <w:pStyle w:val="ListParagraph"/>
        <w:numPr>
          <w:ilvl w:val="0"/>
          <w:numId w:val="2"/>
        </w:numPr>
        <w:jc w:val="both"/>
      </w:pPr>
      <w:r>
        <w:t xml:space="preserve"> Khan, N., Ray, R. L., </w:t>
      </w:r>
      <w:proofErr w:type="spellStart"/>
      <w:r>
        <w:t>Sargani</w:t>
      </w:r>
      <w:proofErr w:type="spellEnd"/>
      <w:r>
        <w:t xml:space="preserve">, G. R., Ihtisham, M., Khayyam, M., &amp; Ismail, S. (2021). Current progress and </w:t>
      </w:r>
      <w:proofErr w:type="gramStart"/>
      <w:r>
        <w:t>future prospects</w:t>
      </w:r>
      <w:proofErr w:type="gramEnd"/>
      <w:r>
        <w:t xml:space="preserve"> of agriculture technology: Gateway to sustainable agriculture. </w:t>
      </w:r>
      <w:r w:rsidRPr="00A5460C">
        <w:rPr>
          <w:i/>
        </w:rPr>
        <w:t>Sustainability, 13</w:t>
      </w:r>
      <w:r>
        <w:t>(9), 4883.</w:t>
      </w:r>
      <w:hyperlink r:id="rId25">
        <w:r>
          <w:t xml:space="preserve"> </w:t>
        </w:r>
      </w:hyperlink>
      <w:hyperlink r:id="rId26">
        <w:r w:rsidRPr="00A5460C">
          <w:rPr>
            <w:color w:val="1155CC"/>
            <w:u w:val="single"/>
          </w:rPr>
          <w:t>https://doi.org/10.3390/su13094883</w:t>
        </w:r>
      </w:hyperlink>
    </w:p>
    <w:p w14:paraId="00000060" w14:textId="77777777" w:rsidR="00C62C5E" w:rsidRDefault="00C62C5E" w:rsidP="00E93D2C">
      <w:pPr>
        <w:jc w:val="both"/>
      </w:pPr>
    </w:p>
    <w:p w14:paraId="00000061" w14:textId="7B329A1C" w:rsidR="00C62C5E" w:rsidRPr="00A5460C" w:rsidRDefault="00000000" w:rsidP="00E93D2C">
      <w:pPr>
        <w:pStyle w:val="ListParagraph"/>
        <w:numPr>
          <w:ilvl w:val="0"/>
          <w:numId w:val="2"/>
        </w:numPr>
        <w:jc w:val="both"/>
        <w:rPr>
          <w:color w:val="1155CC"/>
          <w:u w:val="single"/>
        </w:rPr>
      </w:pPr>
      <w:r>
        <w:t xml:space="preserve"> Zhao, J.-c., Zhang, J.-f., Feng, Y., &amp; Guo, J.-x. (2010). The study and application of </w:t>
      </w:r>
      <w:proofErr w:type="gramStart"/>
      <w:r>
        <w:t>the IoT</w:t>
      </w:r>
      <w:proofErr w:type="gramEnd"/>
      <w:r>
        <w:t xml:space="preserve"> technology in agriculture. In </w:t>
      </w:r>
      <w:r w:rsidRPr="00A5460C">
        <w:rPr>
          <w:i/>
        </w:rPr>
        <w:t>Proceedings of the 2010 International Conference on Computer Science and Information Technology</w:t>
      </w:r>
      <w:r>
        <w:t xml:space="preserve"> (pp. xxx-xxx). IEEE. </w:t>
      </w:r>
      <w:hyperlink r:id="rId27">
        <w:r w:rsidRPr="00A5460C">
          <w:rPr>
            <w:color w:val="1155CC"/>
            <w:u w:val="single"/>
          </w:rPr>
          <w:t>https://doi.org/10.1109/ICCSIT.2010.5565120</w:t>
        </w:r>
      </w:hyperlink>
    </w:p>
    <w:p w14:paraId="298AC1F5" w14:textId="77777777" w:rsidR="00A5460C" w:rsidRDefault="00A5460C" w:rsidP="00E93D2C">
      <w:pPr>
        <w:jc w:val="both"/>
        <w:rPr>
          <w:color w:val="1155CC"/>
          <w:u w:val="single"/>
        </w:rPr>
      </w:pPr>
    </w:p>
    <w:p w14:paraId="61CF8DBD" w14:textId="7F3C736B" w:rsidR="00A5460C" w:rsidRPr="00A5460C" w:rsidRDefault="00A5460C" w:rsidP="00E93D2C">
      <w:pPr>
        <w:pStyle w:val="ListParagraph"/>
        <w:numPr>
          <w:ilvl w:val="0"/>
          <w:numId w:val="2"/>
        </w:numPr>
        <w:jc w:val="both"/>
        <w:rPr>
          <w:color w:val="1155CC"/>
          <w:u w:val="single"/>
          <w:rtl/>
        </w:rPr>
      </w:pPr>
      <w:r>
        <w:t xml:space="preserve">Agricultural Growth and Irrigation in Telangana: A Review of Evidence. (2004, March 27). </w:t>
      </w:r>
      <w:r>
        <w:rPr>
          <w:rStyle w:val="Emphasis"/>
        </w:rPr>
        <w:t>Economic and Political Weekly</w:t>
      </w:r>
      <w:r>
        <w:t>.</w:t>
      </w:r>
    </w:p>
    <w:p w14:paraId="3E15E928" w14:textId="77777777" w:rsidR="00F143C9" w:rsidRDefault="00F143C9" w:rsidP="00E93D2C">
      <w:pPr>
        <w:jc w:val="both"/>
        <w:rPr>
          <w:color w:val="1155CC"/>
          <w:u w:val="single"/>
          <w:rtl/>
        </w:rPr>
      </w:pPr>
    </w:p>
    <w:p w14:paraId="00EEAF2B" w14:textId="6935CA5D" w:rsidR="00F143C9" w:rsidRPr="00F143C9" w:rsidRDefault="00F143C9" w:rsidP="00E93D2C">
      <w:pPr>
        <w:jc w:val="both"/>
        <w:rPr>
          <w:rFonts w:hint="cs"/>
          <w:rtl/>
          <w:lang w:val="en-US" w:bidi="ar-JO"/>
        </w:rPr>
      </w:pPr>
    </w:p>
    <w:p w14:paraId="00000062" w14:textId="77777777" w:rsidR="00C62C5E" w:rsidRDefault="00C62C5E" w:rsidP="00E93D2C">
      <w:pPr>
        <w:jc w:val="both"/>
      </w:pPr>
    </w:p>
    <w:sectPr w:rsidR="00C62C5E" w:rsidSect="00E93D2C">
      <w:pgSz w:w="12240" w:h="15840"/>
      <w:pgMar w:top="1440" w:right="1440" w:bottom="1440" w:left="1440" w:header="720" w:footer="720" w:gutter="0"/>
      <w:pgNumType w:start="0"/>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85414FAA-EB0E-4B4C-9720-99136EA081BE}"/>
  </w:font>
  <w:font w:name="Cambria">
    <w:panose1 w:val="02040503050406030204"/>
    <w:charset w:val="00"/>
    <w:family w:val="roman"/>
    <w:pitch w:val="variable"/>
    <w:sig w:usb0="E00006FF" w:usb1="420024FF" w:usb2="02000000" w:usb3="00000000" w:csb0="0000019F" w:csb1="00000000"/>
    <w:embedRegular r:id="rId2" w:fontKey="{B4DF6714-7BCF-4EF8-9F3D-458F072AFFEE}"/>
    <w:embedBold r:id="rId3" w:fontKey="{793C799B-9004-42E3-AFB3-A87DED69171F}"/>
  </w:font>
  <w:font w:name="Arial Unicode MS">
    <w:altName w:val="Arial"/>
    <w:panose1 w:val="020B0604020202020204"/>
    <w:charset w:val="00"/>
    <w:family w:val="auto"/>
    <w:pitch w:val="default"/>
  </w:font>
  <w:font w:name="Roboto Mono">
    <w:charset w:val="00"/>
    <w:family w:val="modern"/>
    <w:pitch w:val="fixed"/>
    <w:sig w:usb0="E00002FF" w:usb1="1000205B" w:usb2="00000020" w:usb3="00000000" w:csb0="0000019F" w:csb1="00000000"/>
    <w:embedRegular r:id="rId4" w:fontKey="{3399B9A4-928B-45A7-ACA1-EE78A8A15D53}"/>
  </w:font>
  <w:font w:name="Cambria Math">
    <w:panose1 w:val="02040503050406030204"/>
    <w:charset w:val="00"/>
    <w:family w:val="roman"/>
    <w:pitch w:val="variable"/>
    <w:sig w:usb0="E00006FF" w:usb1="420024FF" w:usb2="02000000" w:usb3="00000000" w:csb0="0000019F" w:csb1="00000000"/>
    <w:embedRegular r:id="rId5" w:fontKey="{52F3C909-8E5A-4C98-B9A1-96CE2C17C21D}"/>
    <w:embedItalic r:id="rId6" w:fontKey="{1B708028-FE13-468F-BD0E-156780C9A9D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017B8F"/>
    <w:multiLevelType w:val="multilevel"/>
    <w:tmpl w:val="CE7C1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EF29B4"/>
    <w:multiLevelType w:val="multilevel"/>
    <w:tmpl w:val="37AE83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17B9550C"/>
    <w:multiLevelType w:val="multilevel"/>
    <w:tmpl w:val="FEE41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C75E9D"/>
    <w:multiLevelType w:val="multilevel"/>
    <w:tmpl w:val="DDE8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1C58B5"/>
    <w:multiLevelType w:val="multilevel"/>
    <w:tmpl w:val="AEA6B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8A5722"/>
    <w:multiLevelType w:val="multilevel"/>
    <w:tmpl w:val="D90C4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2C0D2F"/>
    <w:multiLevelType w:val="multilevel"/>
    <w:tmpl w:val="0F406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F538D7"/>
    <w:multiLevelType w:val="multilevel"/>
    <w:tmpl w:val="9DDA3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2B7912"/>
    <w:multiLevelType w:val="multilevel"/>
    <w:tmpl w:val="074E8D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54F57800"/>
    <w:multiLevelType w:val="multilevel"/>
    <w:tmpl w:val="B66A85C4"/>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5938071D"/>
    <w:multiLevelType w:val="hybridMultilevel"/>
    <w:tmpl w:val="057CD5DC"/>
    <w:lvl w:ilvl="0" w:tplc="D040DDE4">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2B7650"/>
    <w:multiLevelType w:val="hybridMultilevel"/>
    <w:tmpl w:val="CD4A36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24C236A"/>
    <w:multiLevelType w:val="multilevel"/>
    <w:tmpl w:val="9C04C9F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30690735">
    <w:abstractNumId w:val="2"/>
  </w:num>
  <w:num w:numId="2" w16cid:durableId="1784957604">
    <w:abstractNumId w:val="0"/>
  </w:num>
  <w:num w:numId="3" w16cid:durableId="1098334490">
    <w:abstractNumId w:val="3"/>
  </w:num>
  <w:num w:numId="4" w16cid:durableId="118305630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40204944">
    <w:abstractNumId w:val="11"/>
  </w:num>
  <w:num w:numId="6" w16cid:durableId="1410234126">
    <w:abstractNumId w:val="6"/>
    <w:lvlOverride w:ilvl="0"/>
    <w:lvlOverride w:ilvl="1"/>
    <w:lvlOverride w:ilvl="2"/>
    <w:lvlOverride w:ilvl="3"/>
    <w:lvlOverride w:ilvl="4"/>
    <w:lvlOverride w:ilvl="5"/>
    <w:lvlOverride w:ilvl="6"/>
    <w:lvlOverride w:ilvl="7"/>
    <w:lvlOverride w:ilvl="8"/>
  </w:num>
  <w:num w:numId="7" w16cid:durableId="1134984095">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05504984">
    <w:abstractNumId w:val="7"/>
    <w:lvlOverride w:ilvl="0"/>
    <w:lvlOverride w:ilvl="1"/>
    <w:lvlOverride w:ilvl="2"/>
    <w:lvlOverride w:ilvl="3"/>
    <w:lvlOverride w:ilvl="4"/>
    <w:lvlOverride w:ilvl="5"/>
    <w:lvlOverride w:ilvl="6"/>
    <w:lvlOverride w:ilvl="7"/>
    <w:lvlOverride w:ilvl="8"/>
  </w:num>
  <w:num w:numId="9" w16cid:durableId="682511673">
    <w:abstractNumId w:val="5"/>
    <w:lvlOverride w:ilvl="0"/>
    <w:lvlOverride w:ilvl="1"/>
    <w:lvlOverride w:ilvl="2"/>
    <w:lvlOverride w:ilvl="3"/>
    <w:lvlOverride w:ilvl="4"/>
    <w:lvlOverride w:ilvl="5"/>
    <w:lvlOverride w:ilvl="6"/>
    <w:lvlOverride w:ilvl="7"/>
    <w:lvlOverride w:ilvl="8"/>
  </w:num>
  <w:num w:numId="10" w16cid:durableId="1266187915">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59682029">
    <w:abstractNumId w:val="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79949608">
    <w:abstractNumId w:val="4"/>
  </w:num>
  <w:num w:numId="13" w16cid:durableId="50347747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2C5E"/>
    <w:rsid w:val="001A6310"/>
    <w:rsid w:val="00404E00"/>
    <w:rsid w:val="005919D0"/>
    <w:rsid w:val="006108D0"/>
    <w:rsid w:val="00660DBA"/>
    <w:rsid w:val="00A5460C"/>
    <w:rsid w:val="00C62C5E"/>
    <w:rsid w:val="00E57CE6"/>
    <w:rsid w:val="00E62A5A"/>
    <w:rsid w:val="00E80C23"/>
    <w:rsid w:val="00E93D2C"/>
    <w:rsid w:val="00F119DB"/>
    <w:rsid w:val="00F143C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CB817"/>
  <w15:docId w15:val="{F1057B54-C7B9-41CE-997E-80FE16121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CE6"/>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36"/>
      <w:szCs w:val="36"/>
    </w:rPr>
  </w:style>
  <w:style w:type="paragraph" w:styleId="Subtitle">
    <w:name w:val="Subtitle"/>
    <w:basedOn w:val="Normal"/>
    <w:next w:val="Normal"/>
    <w:uiPriority w:val="11"/>
    <w:qFormat/>
    <w:pPr>
      <w:keepNext/>
      <w:keepLines/>
      <w:spacing w:after="320"/>
    </w:pPr>
    <w:rPr>
      <w:color w:val="666666"/>
      <w:sz w:val="30"/>
      <w:szCs w:val="30"/>
    </w:rPr>
  </w:style>
  <w:style w:type="character" w:styleId="PlaceholderText">
    <w:name w:val="Placeholder Text"/>
    <w:basedOn w:val="DefaultParagraphFont"/>
    <w:uiPriority w:val="99"/>
    <w:semiHidden/>
    <w:rsid w:val="00E80C23"/>
    <w:rPr>
      <w:color w:val="666666"/>
    </w:rPr>
  </w:style>
  <w:style w:type="paragraph" w:styleId="Caption">
    <w:name w:val="caption"/>
    <w:basedOn w:val="Normal"/>
    <w:next w:val="Normal"/>
    <w:uiPriority w:val="35"/>
    <w:unhideWhenUsed/>
    <w:qFormat/>
    <w:rsid w:val="00660DBA"/>
    <w:pPr>
      <w:spacing w:after="200" w:line="240" w:lineRule="auto"/>
    </w:pPr>
    <w:rPr>
      <w:i/>
      <w:iCs/>
      <w:color w:val="1F497D" w:themeColor="text2"/>
      <w:sz w:val="18"/>
      <w:szCs w:val="18"/>
    </w:rPr>
  </w:style>
  <w:style w:type="table" w:styleId="TableGrid">
    <w:name w:val="Table Grid"/>
    <w:basedOn w:val="TableNormal"/>
    <w:uiPriority w:val="39"/>
    <w:rsid w:val="00E62A5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04E00"/>
    <w:rPr>
      <w:color w:val="434343"/>
      <w:sz w:val="28"/>
      <w:szCs w:val="28"/>
    </w:rPr>
  </w:style>
  <w:style w:type="paragraph" w:styleId="NormalWeb">
    <w:name w:val="Normal (Web)"/>
    <w:basedOn w:val="Normal"/>
    <w:uiPriority w:val="99"/>
    <w:semiHidden/>
    <w:unhideWhenUsed/>
    <w:rsid w:val="006108D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6108D0"/>
    <w:rPr>
      <w:b/>
      <w:bCs/>
    </w:rPr>
  </w:style>
  <w:style w:type="paragraph" w:styleId="ListParagraph">
    <w:name w:val="List Paragraph"/>
    <w:basedOn w:val="Normal"/>
    <w:uiPriority w:val="34"/>
    <w:qFormat/>
    <w:rsid w:val="00F119DB"/>
    <w:pPr>
      <w:ind w:left="720"/>
      <w:contextualSpacing/>
    </w:pPr>
  </w:style>
  <w:style w:type="character" w:styleId="Emphasis">
    <w:name w:val="Emphasis"/>
    <w:basedOn w:val="DefaultParagraphFont"/>
    <w:uiPriority w:val="20"/>
    <w:qFormat/>
    <w:rsid w:val="00A5460C"/>
    <w:rPr>
      <w:i/>
      <w:iCs/>
    </w:rPr>
  </w:style>
  <w:style w:type="paragraph" w:styleId="TOCHeading">
    <w:name w:val="TOC Heading"/>
    <w:basedOn w:val="Heading1"/>
    <w:next w:val="Normal"/>
    <w:uiPriority w:val="39"/>
    <w:unhideWhenUsed/>
    <w:qFormat/>
    <w:rsid w:val="00A5460C"/>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A5460C"/>
    <w:pPr>
      <w:spacing w:after="100"/>
    </w:pPr>
  </w:style>
  <w:style w:type="paragraph" w:styleId="TOC2">
    <w:name w:val="toc 2"/>
    <w:basedOn w:val="Normal"/>
    <w:next w:val="Normal"/>
    <w:autoRedefine/>
    <w:uiPriority w:val="39"/>
    <w:unhideWhenUsed/>
    <w:rsid w:val="00A5460C"/>
    <w:pPr>
      <w:spacing w:after="100"/>
      <w:ind w:left="220"/>
    </w:pPr>
  </w:style>
  <w:style w:type="paragraph" w:styleId="TOC3">
    <w:name w:val="toc 3"/>
    <w:basedOn w:val="Normal"/>
    <w:next w:val="Normal"/>
    <w:autoRedefine/>
    <w:uiPriority w:val="39"/>
    <w:unhideWhenUsed/>
    <w:rsid w:val="00A5460C"/>
    <w:pPr>
      <w:spacing w:after="100"/>
      <w:ind w:left="440"/>
    </w:pPr>
  </w:style>
  <w:style w:type="character" w:styleId="Hyperlink">
    <w:name w:val="Hyperlink"/>
    <w:basedOn w:val="DefaultParagraphFont"/>
    <w:uiPriority w:val="99"/>
    <w:unhideWhenUsed/>
    <w:rsid w:val="00A5460C"/>
    <w:rPr>
      <w:color w:val="0000FF" w:themeColor="hyperlink"/>
      <w:u w:val="single"/>
    </w:rPr>
  </w:style>
  <w:style w:type="paragraph" w:styleId="TableofFigures">
    <w:name w:val="table of figures"/>
    <w:basedOn w:val="Normal"/>
    <w:next w:val="Normal"/>
    <w:uiPriority w:val="99"/>
    <w:unhideWhenUsed/>
    <w:rsid w:val="00A5460C"/>
  </w:style>
  <w:style w:type="paragraph" w:styleId="NoSpacing">
    <w:name w:val="No Spacing"/>
    <w:link w:val="NoSpacingChar"/>
    <w:uiPriority w:val="1"/>
    <w:qFormat/>
    <w:rsid w:val="00E93D2C"/>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E93D2C"/>
    <w:rPr>
      <w:rFonts w:asciiTheme="minorHAnsi" w:eastAsiaTheme="minorEastAsia"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672356">
      <w:bodyDiv w:val="1"/>
      <w:marLeft w:val="0"/>
      <w:marRight w:val="0"/>
      <w:marTop w:val="0"/>
      <w:marBottom w:val="0"/>
      <w:divBdr>
        <w:top w:val="none" w:sz="0" w:space="0" w:color="auto"/>
        <w:left w:val="none" w:sz="0" w:space="0" w:color="auto"/>
        <w:bottom w:val="none" w:sz="0" w:space="0" w:color="auto"/>
        <w:right w:val="none" w:sz="0" w:space="0" w:color="auto"/>
      </w:divBdr>
    </w:div>
    <w:div w:id="163982506">
      <w:bodyDiv w:val="1"/>
      <w:marLeft w:val="0"/>
      <w:marRight w:val="0"/>
      <w:marTop w:val="0"/>
      <w:marBottom w:val="0"/>
      <w:divBdr>
        <w:top w:val="none" w:sz="0" w:space="0" w:color="auto"/>
        <w:left w:val="none" w:sz="0" w:space="0" w:color="auto"/>
        <w:bottom w:val="none" w:sz="0" w:space="0" w:color="auto"/>
        <w:right w:val="none" w:sz="0" w:space="0" w:color="auto"/>
      </w:divBdr>
    </w:div>
    <w:div w:id="183904216">
      <w:bodyDiv w:val="1"/>
      <w:marLeft w:val="0"/>
      <w:marRight w:val="0"/>
      <w:marTop w:val="0"/>
      <w:marBottom w:val="0"/>
      <w:divBdr>
        <w:top w:val="none" w:sz="0" w:space="0" w:color="auto"/>
        <w:left w:val="none" w:sz="0" w:space="0" w:color="auto"/>
        <w:bottom w:val="none" w:sz="0" w:space="0" w:color="auto"/>
        <w:right w:val="none" w:sz="0" w:space="0" w:color="auto"/>
      </w:divBdr>
    </w:div>
    <w:div w:id="216597903">
      <w:bodyDiv w:val="1"/>
      <w:marLeft w:val="0"/>
      <w:marRight w:val="0"/>
      <w:marTop w:val="0"/>
      <w:marBottom w:val="0"/>
      <w:divBdr>
        <w:top w:val="none" w:sz="0" w:space="0" w:color="auto"/>
        <w:left w:val="none" w:sz="0" w:space="0" w:color="auto"/>
        <w:bottom w:val="none" w:sz="0" w:space="0" w:color="auto"/>
        <w:right w:val="none" w:sz="0" w:space="0" w:color="auto"/>
      </w:divBdr>
    </w:div>
    <w:div w:id="361052953">
      <w:bodyDiv w:val="1"/>
      <w:marLeft w:val="0"/>
      <w:marRight w:val="0"/>
      <w:marTop w:val="0"/>
      <w:marBottom w:val="0"/>
      <w:divBdr>
        <w:top w:val="none" w:sz="0" w:space="0" w:color="auto"/>
        <w:left w:val="none" w:sz="0" w:space="0" w:color="auto"/>
        <w:bottom w:val="none" w:sz="0" w:space="0" w:color="auto"/>
        <w:right w:val="none" w:sz="0" w:space="0" w:color="auto"/>
      </w:divBdr>
    </w:div>
    <w:div w:id="382295506">
      <w:bodyDiv w:val="1"/>
      <w:marLeft w:val="0"/>
      <w:marRight w:val="0"/>
      <w:marTop w:val="0"/>
      <w:marBottom w:val="0"/>
      <w:divBdr>
        <w:top w:val="none" w:sz="0" w:space="0" w:color="auto"/>
        <w:left w:val="none" w:sz="0" w:space="0" w:color="auto"/>
        <w:bottom w:val="none" w:sz="0" w:space="0" w:color="auto"/>
        <w:right w:val="none" w:sz="0" w:space="0" w:color="auto"/>
      </w:divBdr>
    </w:div>
    <w:div w:id="386879122">
      <w:bodyDiv w:val="1"/>
      <w:marLeft w:val="0"/>
      <w:marRight w:val="0"/>
      <w:marTop w:val="0"/>
      <w:marBottom w:val="0"/>
      <w:divBdr>
        <w:top w:val="none" w:sz="0" w:space="0" w:color="auto"/>
        <w:left w:val="none" w:sz="0" w:space="0" w:color="auto"/>
        <w:bottom w:val="none" w:sz="0" w:space="0" w:color="auto"/>
        <w:right w:val="none" w:sz="0" w:space="0" w:color="auto"/>
      </w:divBdr>
    </w:div>
    <w:div w:id="453060115">
      <w:bodyDiv w:val="1"/>
      <w:marLeft w:val="0"/>
      <w:marRight w:val="0"/>
      <w:marTop w:val="0"/>
      <w:marBottom w:val="0"/>
      <w:divBdr>
        <w:top w:val="none" w:sz="0" w:space="0" w:color="auto"/>
        <w:left w:val="none" w:sz="0" w:space="0" w:color="auto"/>
        <w:bottom w:val="none" w:sz="0" w:space="0" w:color="auto"/>
        <w:right w:val="none" w:sz="0" w:space="0" w:color="auto"/>
      </w:divBdr>
    </w:div>
    <w:div w:id="480581993">
      <w:bodyDiv w:val="1"/>
      <w:marLeft w:val="0"/>
      <w:marRight w:val="0"/>
      <w:marTop w:val="0"/>
      <w:marBottom w:val="0"/>
      <w:divBdr>
        <w:top w:val="none" w:sz="0" w:space="0" w:color="auto"/>
        <w:left w:val="none" w:sz="0" w:space="0" w:color="auto"/>
        <w:bottom w:val="none" w:sz="0" w:space="0" w:color="auto"/>
        <w:right w:val="none" w:sz="0" w:space="0" w:color="auto"/>
      </w:divBdr>
    </w:div>
    <w:div w:id="537012104">
      <w:bodyDiv w:val="1"/>
      <w:marLeft w:val="0"/>
      <w:marRight w:val="0"/>
      <w:marTop w:val="0"/>
      <w:marBottom w:val="0"/>
      <w:divBdr>
        <w:top w:val="none" w:sz="0" w:space="0" w:color="auto"/>
        <w:left w:val="none" w:sz="0" w:space="0" w:color="auto"/>
        <w:bottom w:val="none" w:sz="0" w:space="0" w:color="auto"/>
        <w:right w:val="none" w:sz="0" w:space="0" w:color="auto"/>
      </w:divBdr>
    </w:div>
    <w:div w:id="571744674">
      <w:bodyDiv w:val="1"/>
      <w:marLeft w:val="0"/>
      <w:marRight w:val="0"/>
      <w:marTop w:val="0"/>
      <w:marBottom w:val="0"/>
      <w:divBdr>
        <w:top w:val="none" w:sz="0" w:space="0" w:color="auto"/>
        <w:left w:val="none" w:sz="0" w:space="0" w:color="auto"/>
        <w:bottom w:val="none" w:sz="0" w:space="0" w:color="auto"/>
        <w:right w:val="none" w:sz="0" w:space="0" w:color="auto"/>
      </w:divBdr>
    </w:div>
    <w:div w:id="592974412">
      <w:bodyDiv w:val="1"/>
      <w:marLeft w:val="0"/>
      <w:marRight w:val="0"/>
      <w:marTop w:val="0"/>
      <w:marBottom w:val="0"/>
      <w:divBdr>
        <w:top w:val="none" w:sz="0" w:space="0" w:color="auto"/>
        <w:left w:val="none" w:sz="0" w:space="0" w:color="auto"/>
        <w:bottom w:val="none" w:sz="0" w:space="0" w:color="auto"/>
        <w:right w:val="none" w:sz="0" w:space="0" w:color="auto"/>
      </w:divBdr>
    </w:div>
    <w:div w:id="601030936">
      <w:bodyDiv w:val="1"/>
      <w:marLeft w:val="0"/>
      <w:marRight w:val="0"/>
      <w:marTop w:val="0"/>
      <w:marBottom w:val="0"/>
      <w:divBdr>
        <w:top w:val="none" w:sz="0" w:space="0" w:color="auto"/>
        <w:left w:val="none" w:sz="0" w:space="0" w:color="auto"/>
        <w:bottom w:val="none" w:sz="0" w:space="0" w:color="auto"/>
        <w:right w:val="none" w:sz="0" w:space="0" w:color="auto"/>
      </w:divBdr>
    </w:div>
    <w:div w:id="601499891">
      <w:bodyDiv w:val="1"/>
      <w:marLeft w:val="0"/>
      <w:marRight w:val="0"/>
      <w:marTop w:val="0"/>
      <w:marBottom w:val="0"/>
      <w:divBdr>
        <w:top w:val="none" w:sz="0" w:space="0" w:color="auto"/>
        <w:left w:val="none" w:sz="0" w:space="0" w:color="auto"/>
        <w:bottom w:val="none" w:sz="0" w:space="0" w:color="auto"/>
        <w:right w:val="none" w:sz="0" w:space="0" w:color="auto"/>
      </w:divBdr>
    </w:div>
    <w:div w:id="956328222">
      <w:bodyDiv w:val="1"/>
      <w:marLeft w:val="0"/>
      <w:marRight w:val="0"/>
      <w:marTop w:val="0"/>
      <w:marBottom w:val="0"/>
      <w:divBdr>
        <w:top w:val="none" w:sz="0" w:space="0" w:color="auto"/>
        <w:left w:val="none" w:sz="0" w:space="0" w:color="auto"/>
        <w:bottom w:val="none" w:sz="0" w:space="0" w:color="auto"/>
        <w:right w:val="none" w:sz="0" w:space="0" w:color="auto"/>
      </w:divBdr>
    </w:div>
    <w:div w:id="1199659854">
      <w:bodyDiv w:val="1"/>
      <w:marLeft w:val="0"/>
      <w:marRight w:val="0"/>
      <w:marTop w:val="0"/>
      <w:marBottom w:val="0"/>
      <w:divBdr>
        <w:top w:val="none" w:sz="0" w:space="0" w:color="auto"/>
        <w:left w:val="none" w:sz="0" w:space="0" w:color="auto"/>
        <w:bottom w:val="none" w:sz="0" w:space="0" w:color="auto"/>
        <w:right w:val="none" w:sz="0" w:space="0" w:color="auto"/>
      </w:divBdr>
    </w:div>
    <w:div w:id="1342856697">
      <w:bodyDiv w:val="1"/>
      <w:marLeft w:val="0"/>
      <w:marRight w:val="0"/>
      <w:marTop w:val="0"/>
      <w:marBottom w:val="0"/>
      <w:divBdr>
        <w:top w:val="none" w:sz="0" w:space="0" w:color="auto"/>
        <w:left w:val="none" w:sz="0" w:space="0" w:color="auto"/>
        <w:bottom w:val="none" w:sz="0" w:space="0" w:color="auto"/>
        <w:right w:val="none" w:sz="0" w:space="0" w:color="auto"/>
      </w:divBdr>
    </w:div>
    <w:div w:id="1444885374">
      <w:bodyDiv w:val="1"/>
      <w:marLeft w:val="0"/>
      <w:marRight w:val="0"/>
      <w:marTop w:val="0"/>
      <w:marBottom w:val="0"/>
      <w:divBdr>
        <w:top w:val="none" w:sz="0" w:space="0" w:color="auto"/>
        <w:left w:val="none" w:sz="0" w:space="0" w:color="auto"/>
        <w:bottom w:val="none" w:sz="0" w:space="0" w:color="auto"/>
        <w:right w:val="none" w:sz="0" w:space="0" w:color="auto"/>
      </w:divBdr>
    </w:div>
    <w:div w:id="1463574797">
      <w:bodyDiv w:val="1"/>
      <w:marLeft w:val="0"/>
      <w:marRight w:val="0"/>
      <w:marTop w:val="0"/>
      <w:marBottom w:val="0"/>
      <w:divBdr>
        <w:top w:val="none" w:sz="0" w:space="0" w:color="auto"/>
        <w:left w:val="none" w:sz="0" w:space="0" w:color="auto"/>
        <w:bottom w:val="none" w:sz="0" w:space="0" w:color="auto"/>
        <w:right w:val="none" w:sz="0" w:space="0" w:color="auto"/>
      </w:divBdr>
    </w:div>
    <w:div w:id="1495103648">
      <w:bodyDiv w:val="1"/>
      <w:marLeft w:val="0"/>
      <w:marRight w:val="0"/>
      <w:marTop w:val="0"/>
      <w:marBottom w:val="0"/>
      <w:divBdr>
        <w:top w:val="none" w:sz="0" w:space="0" w:color="auto"/>
        <w:left w:val="none" w:sz="0" w:space="0" w:color="auto"/>
        <w:bottom w:val="none" w:sz="0" w:space="0" w:color="auto"/>
        <w:right w:val="none" w:sz="0" w:space="0" w:color="auto"/>
      </w:divBdr>
    </w:div>
    <w:div w:id="1600216020">
      <w:bodyDiv w:val="1"/>
      <w:marLeft w:val="0"/>
      <w:marRight w:val="0"/>
      <w:marTop w:val="0"/>
      <w:marBottom w:val="0"/>
      <w:divBdr>
        <w:top w:val="none" w:sz="0" w:space="0" w:color="auto"/>
        <w:left w:val="none" w:sz="0" w:space="0" w:color="auto"/>
        <w:bottom w:val="none" w:sz="0" w:space="0" w:color="auto"/>
        <w:right w:val="none" w:sz="0" w:space="0" w:color="auto"/>
      </w:divBdr>
    </w:div>
    <w:div w:id="1681273071">
      <w:bodyDiv w:val="1"/>
      <w:marLeft w:val="0"/>
      <w:marRight w:val="0"/>
      <w:marTop w:val="0"/>
      <w:marBottom w:val="0"/>
      <w:divBdr>
        <w:top w:val="none" w:sz="0" w:space="0" w:color="auto"/>
        <w:left w:val="none" w:sz="0" w:space="0" w:color="auto"/>
        <w:bottom w:val="none" w:sz="0" w:space="0" w:color="auto"/>
        <w:right w:val="none" w:sz="0" w:space="0" w:color="auto"/>
      </w:divBdr>
    </w:div>
    <w:div w:id="1721435813">
      <w:bodyDiv w:val="1"/>
      <w:marLeft w:val="0"/>
      <w:marRight w:val="0"/>
      <w:marTop w:val="0"/>
      <w:marBottom w:val="0"/>
      <w:divBdr>
        <w:top w:val="none" w:sz="0" w:space="0" w:color="auto"/>
        <w:left w:val="none" w:sz="0" w:space="0" w:color="auto"/>
        <w:bottom w:val="none" w:sz="0" w:space="0" w:color="auto"/>
        <w:right w:val="none" w:sz="0" w:space="0" w:color="auto"/>
      </w:divBdr>
    </w:div>
    <w:div w:id="1758943793">
      <w:bodyDiv w:val="1"/>
      <w:marLeft w:val="0"/>
      <w:marRight w:val="0"/>
      <w:marTop w:val="0"/>
      <w:marBottom w:val="0"/>
      <w:divBdr>
        <w:top w:val="none" w:sz="0" w:space="0" w:color="auto"/>
        <w:left w:val="none" w:sz="0" w:space="0" w:color="auto"/>
        <w:bottom w:val="none" w:sz="0" w:space="0" w:color="auto"/>
        <w:right w:val="none" w:sz="0" w:space="0" w:color="auto"/>
      </w:divBdr>
    </w:div>
    <w:div w:id="1955405323">
      <w:bodyDiv w:val="1"/>
      <w:marLeft w:val="0"/>
      <w:marRight w:val="0"/>
      <w:marTop w:val="0"/>
      <w:marBottom w:val="0"/>
      <w:divBdr>
        <w:top w:val="none" w:sz="0" w:space="0" w:color="auto"/>
        <w:left w:val="none" w:sz="0" w:space="0" w:color="auto"/>
        <w:bottom w:val="none" w:sz="0" w:space="0" w:color="auto"/>
        <w:right w:val="none" w:sz="0" w:space="0" w:color="auto"/>
      </w:divBdr>
    </w:div>
    <w:div w:id="2101484146">
      <w:bodyDiv w:val="1"/>
      <w:marLeft w:val="0"/>
      <w:marRight w:val="0"/>
      <w:marTop w:val="0"/>
      <w:marBottom w:val="0"/>
      <w:divBdr>
        <w:top w:val="none" w:sz="0" w:space="0" w:color="auto"/>
        <w:left w:val="none" w:sz="0" w:space="0" w:color="auto"/>
        <w:bottom w:val="none" w:sz="0" w:space="0" w:color="auto"/>
        <w:right w:val="none" w:sz="0" w:space="0" w:color="auto"/>
      </w:divBdr>
    </w:div>
    <w:div w:id="2143765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digital-geography.com/using-sentinel-2-for-crop-monitoring" TargetMode="External"/><Relationship Id="rId26" Type="http://schemas.openxmlformats.org/officeDocument/2006/relationships/hyperlink" Target="https://doi.org/10.3390/su13094883" TargetMode="External"/><Relationship Id="rId3" Type="http://schemas.openxmlformats.org/officeDocument/2006/relationships/numbering" Target="numbering.xml"/><Relationship Id="rId21" Type="http://schemas.openxmlformats.org/officeDocument/2006/relationships/hyperlink" Target="https://zindi.africa/competitions/telangana-crop-health-challenge/data"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sciencedirect.com/science/article/pii/S2352938523001751" TargetMode="External"/><Relationship Id="rId25" Type="http://schemas.openxmlformats.org/officeDocument/2006/relationships/hyperlink" Target="https://doi.org/10.3390/su13094883" TargetMode="External"/><Relationship Id="rId2" Type="http://schemas.openxmlformats.org/officeDocument/2006/relationships/customXml" Target="../customXml/item2.xml"/><Relationship Id="rId16" Type="http://schemas.openxmlformats.org/officeDocument/2006/relationships/hyperlink" Target="https://doi.org/10.58864/mrijet.2023.10.2.3" TargetMode="External"/><Relationship Id="rId20" Type="http://schemas.openxmlformats.org/officeDocument/2006/relationships/hyperlink" Target="https://medium.com/@javijit96/crop-classification-via-sentinel-2-image-time-series-analysis-6d20e0594a6e"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hyperlink" Target="https://xgboosting.com/xgboost-advantages-and-disadvantages-pros-vs-cons/" TargetMode="External"/><Relationship Id="rId5" Type="http://schemas.openxmlformats.org/officeDocument/2006/relationships/settings" Target="settings.xml"/><Relationship Id="rId15" Type="http://schemas.openxmlformats.org/officeDocument/2006/relationships/hyperlink" Target="https://doi.org/10.3390/rs16050866" TargetMode="External"/><Relationship Id="rId23" Type="http://schemas.openxmlformats.org/officeDocument/2006/relationships/hyperlink" Target="https://xgboosting.com/xgboost-advantages-and-disadvantages-pros-vs-cons/"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isprs-archives.copernicus.org/articles/XLII-3-W6/573/2019/isprs-archives-XLII-3-W6-573-2019.html" TargetMode="Externa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zindi.africa/competitions/telangana-crop-health-challenge/data" TargetMode="External"/><Relationship Id="rId27" Type="http://schemas.openxmlformats.org/officeDocument/2006/relationships/hyperlink" Target="https://doi.org/10.1109/ICCSIT.2010.5565120"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5F8E6F-42BF-4C07-8D78-7E5495159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14</Pages>
  <Words>4112</Words>
  <Characters>23443</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Supervised By: Dr. Tamam Al Sarhan.</Company>
  <LinksUpToDate>false</LinksUpToDate>
  <CharactersWithSpaces>27501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Telangana Crop Health Classification</dc:title>
  <dc:subject>Pattern Recognition Course Project 2025</dc:subject>
  <dc:creator>Khaled Alnobani (0217592) Aseel Sharsheer (0203882) Shorouq smadi (0216604) Razan Altaani (0218467)</dc:creator>
  <cp:lastModifiedBy>aseel sharsheer</cp:lastModifiedBy>
  <cp:revision>2</cp:revision>
  <dcterms:created xsi:type="dcterms:W3CDTF">2024-12-21T18:07:00Z</dcterms:created>
  <dcterms:modified xsi:type="dcterms:W3CDTF">2024-12-21T19:52:00Z</dcterms:modified>
</cp:coreProperties>
</file>